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14DA1" w14:textId="35AB587A" w:rsidR="004861C7" w:rsidRDefault="004861C7" w:rsidP="00492EB0">
      <w:pPr>
        <w:autoSpaceDE w:val="0"/>
        <w:autoSpaceDN w:val="0"/>
        <w:adjustRightInd w:val="0"/>
        <w:spacing w:line="276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Hlk95996200"/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B40C3F">
        <w:rPr>
          <w:rFonts w:ascii="Times New Roman" w:hAnsi="Times New Roman" w:cs="Times New Roman"/>
          <w:sz w:val="28"/>
          <w:szCs w:val="28"/>
        </w:rPr>
        <w:t xml:space="preserve"> к Системе мер МА СКПК «Единство» (в ред. </w:t>
      </w:r>
      <w:r w:rsidR="00B376ED">
        <w:rPr>
          <w:rFonts w:ascii="Times New Roman" w:hAnsi="Times New Roman" w:cs="Times New Roman"/>
          <w:sz w:val="28"/>
          <w:szCs w:val="28"/>
        </w:rPr>
        <w:t>о</w:t>
      </w:r>
      <w:r w:rsidR="00B40C3F">
        <w:rPr>
          <w:rFonts w:ascii="Times New Roman" w:hAnsi="Times New Roman" w:cs="Times New Roman"/>
          <w:sz w:val="28"/>
          <w:szCs w:val="28"/>
        </w:rPr>
        <w:t xml:space="preserve">т </w:t>
      </w:r>
      <w:r w:rsidR="00826A53">
        <w:rPr>
          <w:rFonts w:ascii="Times New Roman" w:hAnsi="Times New Roman" w:cs="Times New Roman"/>
          <w:sz w:val="28"/>
          <w:szCs w:val="28"/>
        </w:rPr>
        <w:t>2</w:t>
      </w:r>
      <w:r w:rsidR="00AF4BCF">
        <w:rPr>
          <w:rFonts w:ascii="Times New Roman" w:hAnsi="Times New Roman" w:cs="Times New Roman"/>
          <w:sz w:val="28"/>
          <w:szCs w:val="28"/>
        </w:rPr>
        <w:t>4</w:t>
      </w:r>
      <w:r w:rsidR="00B40C3F">
        <w:rPr>
          <w:rFonts w:ascii="Times New Roman" w:hAnsi="Times New Roman" w:cs="Times New Roman"/>
          <w:sz w:val="28"/>
          <w:szCs w:val="28"/>
        </w:rPr>
        <w:t>.0</w:t>
      </w:r>
      <w:r w:rsidR="00826A53">
        <w:rPr>
          <w:rFonts w:ascii="Times New Roman" w:hAnsi="Times New Roman" w:cs="Times New Roman"/>
          <w:sz w:val="28"/>
          <w:szCs w:val="28"/>
        </w:rPr>
        <w:t>7</w:t>
      </w:r>
      <w:r w:rsidR="00B40C3F">
        <w:rPr>
          <w:rFonts w:ascii="Times New Roman" w:hAnsi="Times New Roman" w:cs="Times New Roman"/>
          <w:sz w:val="28"/>
          <w:szCs w:val="28"/>
        </w:rPr>
        <w:t>.202</w:t>
      </w:r>
      <w:r w:rsidR="001F29CD">
        <w:rPr>
          <w:rFonts w:ascii="Times New Roman" w:hAnsi="Times New Roman" w:cs="Times New Roman"/>
          <w:sz w:val="28"/>
          <w:szCs w:val="28"/>
        </w:rPr>
        <w:t>4</w:t>
      </w:r>
      <w:r w:rsidR="00B40C3F">
        <w:rPr>
          <w:rFonts w:ascii="Times New Roman" w:hAnsi="Times New Roman" w:cs="Times New Roman"/>
          <w:sz w:val="28"/>
          <w:szCs w:val="28"/>
        </w:rPr>
        <w:t xml:space="preserve"> г.)</w:t>
      </w:r>
    </w:p>
    <w:p w14:paraId="126A6020" w14:textId="4329F911" w:rsidR="00492EB0" w:rsidRDefault="00492EB0" w:rsidP="00492EB0">
      <w:pPr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5E3C3E">
        <w:rPr>
          <w:rFonts w:ascii="Times New Roman" w:hAnsi="Times New Roman" w:cs="Times New Roman"/>
          <w:sz w:val="28"/>
          <w:szCs w:val="28"/>
        </w:rPr>
        <w:t xml:space="preserve">Перечень нарушений требований </w:t>
      </w:r>
      <w:r w:rsidR="0019290C">
        <w:rPr>
          <w:rFonts w:ascii="Times New Roman" w:hAnsi="Times New Roman" w:cs="Times New Roman"/>
          <w:sz w:val="28"/>
          <w:szCs w:val="28"/>
        </w:rPr>
        <w:t>законодательства (</w:t>
      </w:r>
      <w:r w:rsidR="005E30C3">
        <w:rPr>
          <w:rFonts w:ascii="Times New Roman" w:hAnsi="Times New Roman" w:cs="Times New Roman"/>
          <w:sz w:val="28"/>
          <w:szCs w:val="28"/>
        </w:rPr>
        <w:t>включая нормативные акты Банка России</w:t>
      </w:r>
      <w:r w:rsidR="0019290C">
        <w:rPr>
          <w:rFonts w:ascii="Times New Roman" w:hAnsi="Times New Roman" w:cs="Times New Roman"/>
          <w:sz w:val="28"/>
          <w:szCs w:val="28"/>
        </w:rPr>
        <w:t xml:space="preserve">), регулирующего </w:t>
      </w:r>
      <w:r w:rsidRPr="005E3C3E">
        <w:rPr>
          <w:rFonts w:ascii="Times New Roman" w:hAnsi="Times New Roman" w:cs="Times New Roman"/>
          <w:sz w:val="28"/>
          <w:szCs w:val="28"/>
        </w:rPr>
        <w:t>деятельность сельскохозяйственных кредитных потребительских кооперативов</w:t>
      </w:r>
    </w:p>
    <w:p w14:paraId="15F664B9" w14:textId="77777777" w:rsidR="002E1EA9" w:rsidRDefault="002E1EA9" w:rsidP="00492EB0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tbl>
      <w:tblPr>
        <w:tblStyle w:val="a3"/>
        <w:tblW w:w="13467" w:type="dxa"/>
        <w:tblInd w:w="562" w:type="dxa"/>
        <w:tblLook w:val="04A0" w:firstRow="1" w:lastRow="0" w:firstColumn="1" w:lastColumn="0" w:noHBand="0" w:noVBand="1"/>
      </w:tblPr>
      <w:tblGrid>
        <w:gridCol w:w="1134"/>
        <w:gridCol w:w="12333"/>
      </w:tblGrid>
      <w:tr w:rsidR="00492EB0" w:rsidRPr="005E3C3E" w14:paraId="5012E651" w14:textId="77777777" w:rsidTr="009978E3">
        <w:trPr>
          <w:tblHeader/>
        </w:trPr>
        <w:tc>
          <w:tcPr>
            <w:tcW w:w="1134" w:type="dxa"/>
          </w:tcPr>
          <w:p w14:paraId="2882D06B" w14:textId="65C8ADA9" w:rsidR="00492EB0" w:rsidRPr="005E3C3E" w:rsidRDefault="00492EB0" w:rsidP="00046A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5E3C3E">
              <w:rPr>
                <w:sz w:val="28"/>
                <w:szCs w:val="28"/>
              </w:rPr>
              <w:t xml:space="preserve">№ </w:t>
            </w:r>
            <w:r w:rsidR="00456247">
              <w:rPr>
                <w:sz w:val="28"/>
                <w:szCs w:val="28"/>
              </w:rPr>
              <w:t>п/п</w:t>
            </w:r>
          </w:p>
        </w:tc>
        <w:tc>
          <w:tcPr>
            <w:tcW w:w="12333" w:type="dxa"/>
          </w:tcPr>
          <w:p w14:paraId="3D827017" w14:textId="77777777" w:rsidR="00492EB0" w:rsidRPr="005E3C3E" w:rsidRDefault="00492EB0" w:rsidP="00046A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5E3C3E">
              <w:rPr>
                <w:sz w:val="28"/>
                <w:szCs w:val="28"/>
              </w:rPr>
              <w:t>Выявленное нарушение</w:t>
            </w:r>
          </w:p>
        </w:tc>
      </w:tr>
      <w:tr w:rsidR="00395FF7" w:rsidRPr="005E3C3E" w14:paraId="450C9ABF" w14:textId="77777777" w:rsidTr="00EB5830">
        <w:tc>
          <w:tcPr>
            <w:tcW w:w="13467" w:type="dxa"/>
            <w:gridSpan w:val="2"/>
          </w:tcPr>
          <w:p w14:paraId="366E6B06" w14:textId="1747CCFB" w:rsidR="00395FF7" w:rsidRPr="005E3C3E" w:rsidRDefault="00395FF7" w:rsidP="00395FF7">
            <w:pPr>
              <w:jc w:val="center"/>
              <w:rPr>
                <w:color w:val="000000"/>
                <w:sz w:val="28"/>
                <w:szCs w:val="28"/>
              </w:rPr>
            </w:pPr>
            <w:bookmarkStart w:id="1" w:name="_Hlk95996348"/>
            <w:bookmarkEnd w:id="0"/>
            <w:r w:rsidRPr="009978E3">
              <w:rPr>
                <w:i/>
                <w:sz w:val="28"/>
                <w:szCs w:val="28"/>
              </w:rPr>
              <w:t>Н</w:t>
            </w:r>
            <w:r w:rsidR="0003067F">
              <w:rPr>
                <w:i/>
                <w:sz w:val="28"/>
                <w:szCs w:val="28"/>
              </w:rPr>
              <w:t xml:space="preserve">арушение требований </w:t>
            </w:r>
            <w:r w:rsidRPr="009978E3">
              <w:rPr>
                <w:i/>
                <w:sz w:val="28"/>
                <w:szCs w:val="28"/>
              </w:rPr>
              <w:t>законодательства</w:t>
            </w:r>
            <w:r w:rsidR="0003067F">
              <w:rPr>
                <w:i/>
                <w:sz w:val="28"/>
                <w:szCs w:val="28"/>
              </w:rPr>
              <w:t xml:space="preserve"> (включая нормативные акты Банка России)</w:t>
            </w:r>
            <w:r w:rsidRPr="009978E3">
              <w:rPr>
                <w:i/>
                <w:sz w:val="28"/>
                <w:szCs w:val="28"/>
              </w:rPr>
              <w:t xml:space="preserve">, регулирующего </w:t>
            </w:r>
            <w:r w:rsidRPr="001779C2">
              <w:rPr>
                <w:i/>
                <w:sz w:val="28"/>
                <w:szCs w:val="28"/>
              </w:rPr>
              <w:t xml:space="preserve">деятельность </w:t>
            </w:r>
            <w:r w:rsidRPr="00395FF7">
              <w:rPr>
                <w:i/>
                <w:sz w:val="28"/>
                <w:szCs w:val="28"/>
              </w:rPr>
              <w:t>сельскохозяйственных</w:t>
            </w:r>
            <w:r w:rsidRPr="001779C2">
              <w:rPr>
                <w:i/>
                <w:sz w:val="28"/>
                <w:szCs w:val="28"/>
              </w:rPr>
              <w:t xml:space="preserve"> кредитных потребительских кооперативов</w:t>
            </w:r>
            <w:r w:rsidR="0003067F">
              <w:rPr>
                <w:i/>
                <w:sz w:val="28"/>
                <w:szCs w:val="28"/>
              </w:rPr>
              <w:t xml:space="preserve"> (далее – СКПК)</w:t>
            </w:r>
          </w:p>
        </w:tc>
      </w:tr>
      <w:tr w:rsidR="00EB5830" w:rsidRPr="005E3C3E" w14:paraId="467D8CC7" w14:textId="77777777" w:rsidTr="009978E3">
        <w:tc>
          <w:tcPr>
            <w:tcW w:w="1134" w:type="dxa"/>
          </w:tcPr>
          <w:p w14:paraId="26B196F7" w14:textId="51694EF1" w:rsidR="00EB5830" w:rsidRPr="005E3C3E" w:rsidRDefault="00456247" w:rsidP="004455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333" w:type="dxa"/>
          </w:tcPr>
          <w:p w14:paraId="05F9429F" w14:textId="4FB9EC5A" w:rsidR="00EB5830" w:rsidRPr="00570CF5" w:rsidRDefault="0003067F" w:rsidP="00A41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Нарушение СКПК</w:t>
            </w:r>
            <w:r w:rsidR="00EB5830" w:rsidRPr="00EB5830">
              <w:rPr>
                <w:sz w:val="28"/>
                <w:szCs w:val="28"/>
              </w:rPr>
              <w:t xml:space="preserve"> требований к наименованию кооператива (пункты 8.1, 14 статьи 4, статья 45 </w:t>
            </w:r>
            <w:r w:rsidR="00A411F8" w:rsidRPr="00A411F8">
              <w:rPr>
                <w:sz w:val="28"/>
                <w:szCs w:val="28"/>
              </w:rPr>
              <w:t xml:space="preserve">Федерального закона от 8 декабря 1995 года № 193-ФЗ «О сельскохозяйственной кооперации» </w:t>
            </w:r>
            <w:r>
              <w:rPr>
                <w:sz w:val="28"/>
                <w:szCs w:val="28"/>
              </w:rPr>
              <w:br/>
            </w:r>
            <w:r w:rsidR="00A411F8" w:rsidRPr="00A411F8">
              <w:rPr>
                <w:sz w:val="28"/>
                <w:szCs w:val="28"/>
              </w:rPr>
              <w:t>(далее – Федеральный закон «О сельскохозяйственной кооперации»)</w:t>
            </w:r>
            <w:r w:rsidR="00EB5830" w:rsidRPr="00EB5830">
              <w:rPr>
                <w:sz w:val="28"/>
                <w:szCs w:val="28"/>
              </w:rPr>
              <w:t>.</w:t>
            </w:r>
          </w:p>
        </w:tc>
      </w:tr>
      <w:tr w:rsidR="00EB5830" w:rsidRPr="005E3C3E" w14:paraId="05CE8BF8" w14:textId="77777777" w:rsidTr="009978E3">
        <w:tc>
          <w:tcPr>
            <w:tcW w:w="1134" w:type="dxa"/>
          </w:tcPr>
          <w:p w14:paraId="05E1B8A3" w14:textId="6C221285" w:rsidR="00EB5830" w:rsidRPr="005E3C3E" w:rsidRDefault="00456247" w:rsidP="004455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333" w:type="dxa"/>
          </w:tcPr>
          <w:p w14:paraId="3F74FB04" w14:textId="592B0190" w:rsidR="00EB5830" w:rsidRPr="00EB5830" w:rsidRDefault="00EB5830" w:rsidP="00445593">
            <w:pPr>
              <w:jc w:val="both"/>
              <w:rPr>
                <w:sz w:val="28"/>
                <w:szCs w:val="28"/>
              </w:rPr>
            </w:pPr>
            <w:r w:rsidRPr="00EB5830">
              <w:rPr>
                <w:sz w:val="28"/>
                <w:szCs w:val="28"/>
              </w:rPr>
              <w:t>Нарушение СКПК требований к содержанию устава СКПК (пункт 1 статьи 11 и пункт 10 статьи 40.1 Федерального закона «О сельскохозяйственной кооперации»).</w:t>
            </w:r>
          </w:p>
        </w:tc>
      </w:tr>
      <w:tr w:rsidR="00445593" w:rsidRPr="005E3C3E" w14:paraId="2C87407E" w14:textId="77777777" w:rsidTr="009978E3">
        <w:tc>
          <w:tcPr>
            <w:tcW w:w="1134" w:type="dxa"/>
          </w:tcPr>
          <w:p w14:paraId="6A995422" w14:textId="2DD6146C" w:rsidR="00445593" w:rsidRPr="005E3C3E" w:rsidRDefault="00456247" w:rsidP="004455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333" w:type="dxa"/>
          </w:tcPr>
          <w:p w14:paraId="173D7A3D" w14:textId="4F332D27" w:rsidR="00445593" w:rsidRPr="005E3C3E" w:rsidRDefault="00395FF7" w:rsidP="0044559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Нарушение СКПК требования по выдаче каждому члену или ассоциированному члену СКПК копии устава СКПК (и всех зарегистрированных изменений) либо обеспечению доступа для ознакомления с уставом (пункт 3 статьи 11 Федерального закона </w:t>
            </w:r>
            <w:r w:rsidRPr="005E3C3E">
              <w:rPr>
                <w:sz w:val="28"/>
                <w:szCs w:val="28"/>
              </w:rPr>
              <w:t>«О сельскохозяйственной кооперации»</w:t>
            </w:r>
            <w:r>
              <w:rPr>
                <w:sz w:val="28"/>
                <w:szCs w:val="28"/>
              </w:rPr>
              <w:t>)</w:t>
            </w:r>
            <w:r w:rsidRPr="005E3C3E">
              <w:rPr>
                <w:sz w:val="28"/>
                <w:szCs w:val="28"/>
              </w:rPr>
              <w:t>.</w:t>
            </w:r>
          </w:p>
        </w:tc>
      </w:tr>
      <w:tr w:rsidR="00445593" w:rsidRPr="005E3C3E" w14:paraId="309CF1A1" w14:textId="77777777" w:rsidTr="009978E3">
        <w:tc>
          <w:tcPr>
            <w:tcW w:w="1134" w:type="dxa"/>
          </w:tcPr>
          <w:p w14:paraId="5BC1DC71" w14:textId="21093988" w:rsidR="00445593" w:rsidRPr="005E3C3E" w:rsidRDefault="00456247" w:rsidP="004455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333" w:type="dxa"/>
          </w:tcPr>
          <w:p w14:paraId="3732BD82" w14:textId="5D359770" w:rsidR="00445593" w:rsidRPr="005E3C3E" w:rsidRDefault="00395FF7" w:rsidP="0044559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Нарушение СКПК требований к содержанию членских книжек и (или) их выдаче членам СКПК и (пункт 6 статьи 15 Федерального закона </w:t>
            </w:r>
            <w:r w:rsidRPr="005E3C3E">
              <w:rPr>
                <w:sz w:val="28"/>
                <w:szCs w:val="28"/>
              </w:rPr>
              <w:t>«О сельскохозяйственной кооперации»</w:t>
            </w:r>
            <w:r>
              <w:rPr>
                <w:sz w:val="28"/>
                <w:szCs w:val="28"/>
              </w:rPr>
              <w:t>)</w:t>
            </w:r>
            <w:r w:rsidRPr="005E3C3E">
              <w:rPr>
                <w:sz w:val="28"/>
                <w:szCs w:val="28"/>
              </w:rPr>
              <w:t>.</w:t>
            </w:r>
          </w:p>
        </w:tc>
      </w:tr>
      <w:tr w:rsidR="00EB5830" w:rsidRPr="005E3C3E" w14:paraId="0AD3ABF1" w14:textId="77777777" w:rsidTr="009978E3">
        <w:tc>
          <w:tcPr>
            <w:tcW w:w="1134" w:type="dxa"/>
          </w:tcPr>
          <w:p w14:paraId="19C97FF3" w14:textId="1D8D7519" w:rsidR="00EB5830" w:rsidRPr="005E3C3E" w:rsidRDefault="00456247" w:rsidP="004455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333" w:type="dxa"/>
          </w:tcPr>
          <w:p w14:paraId="623E4B17" w14:textId="431F1432" w:rsidR="00EB5830" w:rsidRDefault="00EB5830" w:rsidP="00445593">
            <w:pPr>
              <w:jc w:val="both"/>
              <w:rPr>
                <w:sz w:val="28"/>
                <w:szCs w:val="28"/>
              </w:rPr>
            </w:pPr>
            <w:r w:rsidRPr="00EB5830">
              <w:rPr>
                <w:sz w:val="28"/>
                <w:szCs w:val="28"/>
              </w:rPr>
              <w:t>Нарушение СКПК порядка принятия решений по вопросам, отнесенных к компетенции общего собрания членов СКПК (пункт 3 статьи 20, статья 24 Федерального закона «О сельскохозяйственной кооперации»).</w:t>
            </w:r>
          </w:p>
        </w:tc>
      </w:tr>
      <w:tr w:rsidR="00EB5830" w:rsidRPr="005E3C3E" w14:paraId="12C703B5" w14:textId="77777777" w:rsidTr="009978E3">
        <w:tc>
          <w:tcPr>
            <w:tcW w:w="1134" w:type="dxa"/>
          </w:tcPr>
          <w:p w14:paraId="68D82736" w14:textId="05B7E7E6" w:rsidR="00EB5830" w:rsidRPr="005E3C3E" w:rsidRDefault="00456247" w:rsidP="004455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333" w:type="dxa"/>
          </w:tcPr>
          <w:p w14:paraId="476542F8" w14:textId="1097E2A4" w:rsidR="00EB5830" w:rsidRPr="00EB5830" w:rsidRDefault="00EB5830" w:rsidP="00445593">
            <w:pPr>
              <w:jc w:val="both"/>
              <w:rPr>
                <w:sz w:val="28"/>
                <w:szCs w:val="28"/>
              </w:rPr>
            </w:pPr>
            <w:r w:rsidRPr="00EB5830">
              <w:rPr>
                <w:sz w:val="28"/>
                <w:szCs w:val="28"/>
              </w:rPr>
              <w:t>Нарушение СКПК порядка проведения общего собрания членов СКПК (статьи 21, 22 Федерального закона «О сельскохозяйственной кооперации»).</w:t>
            </w:r>
          </w:p>
        </w:tc>
      </w:tr>
      <w:tr w:rsidR="00EB5830" w:rsidRPr="005E3C3E" w14:paraId="28FB60A7" w14:textId="77777777" w:rsidTr="009978E3">
        <w:tc>
          <w:tcPr>
            <w:tcW w:w="1134" w:type="dxa"/>
          </w:tcPr>
          <w:p w14:paraId="4F8553F6" w14:textId="1B0FD3EE" w:rsidR="00EB5830" w:rsidRPr="005E3C3E" w:rsidRDefault="00456247" w:rsidP="004455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333" w:type="dxa"/>
          </w:tcPr>
          <w:p w14:paraId="48F2E300" w14:textId="5C91CD6D" w:rsidR="00EB5830" w:rsidRPr="00EB5830" w:rsidRDefault="00EB5830" w:rsidP="00445593">
            <w:pPr>
              <w:jc w:val="both"/>
              <w:rPr>
                <w:sz w:val="28"/>
                <w:szCs w:val="28"/>
              </w:rPr>
            </w:pPr>
            <w:r w:rsidRPr="00EB5830">
              <w:rPr>
                <w:sz w:val="28"/>
                <w:szCs w:val="28"/>
              </w:rPr>
              <w:t>Нарушение СКПК порядка проведения общего собрания членов СКПК в форме собрания уполномоченных (пункты 2.1, 3 статьи 22, статья 23 Федерального закона «О сельскохозяйственной кооперации»).</w:t>
            </w:r>
          </w:p>
        </w:tc>
      </w:tr>
      <w:tr w:rsidR="00EB5830" w:rsidRPr="005E3C3E" w14:paraId="107F276B" w14:textId="77777777" w:rsidTr="009978E3">
        <w:tc>
          <w:tcPr>
            <w:tcW w:w="1134" w:type="dxa"/>
          </w:tcPr>
          <w:p w14:paraId="6B4883A5" w14:textId="2DB89510" w:rsidR="00EB5830" w:rsidRPr="005E3C3E" w:rsidRDefault="00456247" w:rsidP="004455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2333" w:type="dxa"/>
          </w:tcPr>
          <w:p w14:paraId="57EF4035" w14:textId="61477647" w:rsidR="00EB5830" w:rsidRDefault="00EB5830" w:rsidP="004455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Нарушение СКПК требований по формированию исполнительных органов СКПК (пункты 1 – 3 статьи 26 Федерального закона</w:t>
            </w:r>
            <w:r w:rsidRPr="005E3C3E">
              <w:rPr>
                <w:sz w:val="28"/>
                <w:szCs w:val="28"/>
              </w:rPr>
              <w:t xml:space="preserve"> «О сельскохозяйственной кооперации»</w:t>
            </w:r>
            <w:r>
              <w:rPr>
                <w:sz w:val="28"/>
                <w:szCs w:val="28"/>
              </w:rPr>
              <w:t>)</w:t>
            </w:r>
            <w:r w:rsidRPr="005E3C3E">
              <w:rPr>
                <w:sz w:val="28"/>
                <w:szCs w:val="28"/>
              </w:rPr>
              <w:t>.</w:t>
            </w:r>
          </w:p>
        </w:tc>
      </w:tr>
      <w:tr w:rsidR="00EB5830" w:rsidRPr="005E3C3E" w14:paraId="79388FC5" w14:textId="77777777" w:rsidTr="009978E3">
        <w:tc>
          <w:tcPr>
            <w:tcW w:w="1134" w:type="dxa"/>
          </w:tcPr>
          <w:p w14:paraId="4B780F18" w14:textId="1D3B5A0F" w:rsidR="00EB5830" w:rsidRPr="005E3C3E" w:rsidRDefault="00A411F8" w:rsidP="004455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333" w:type="dxa"/>
          </w:tcPr>
          <w:p w14:paraId="57E7F897" w14:textId="0A53B467" w:rsidR="00EB5830" w:rsidRDefault="00EB5830" w:rsidP="00445593">
            <w:pPr>
              <w:jc w:val="both"/>
              <w:rPr>
                <w:sz w:val="28"/>
                <w:szCs w:val="28"/>
              </w:rPr>
            </w:pPr>
            <w:r w:rsidRPr="00EB5830">
              <w:rPr>
                <w:sz w:val="28"/>
                <w:szCs w:val="28"/>
              </w:rPr>
              <w:t>Нарушение СКПК требования к сроку полномочий членов правления СКПК и (или) председателя СКПК (председателя правления СКПК) (пункт 2 статьи 26 Федерального закона «О сельскохозяйственной кооперации»).</w:t>
            </w:r>
          </w:p>
        </w:tc>
      </w:tr>
      <w:tr w:rsidR="00EB5830" w:rsidRPr="005E3C3E" w14:paraId="6603C80D" w14:textId="77777777" w:rsidTr="009978E3">
        <w:tc>
          <w:tcPr>
            <w:tcW w:w="1134" w:type="dxa"/>
          </w:tcPr>
          <w:p w14:paraId="5DA9A360" w14:textId="2AC75F91" w:rsidR="00EB5830" w:rsidRPr="005E3C3E" w:rsidRDefault="00456247" w:rsidP="004455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333" w:type="dxa"/>
          </w:tcPr>
          <w:p w14:paraId="4FED8492" w14:textId="6F86A9E1" w:rsidR="00EB5830" w:rsidRDefault="00EB5830" w:rsidP="00445593">
            <w:pPr>
              <w:jc w:val="both"/>
              <w:rPr>
                <w:sz w:val="28"/>
                <w:szCs w:val="28"/>
              </w:rPr>
            </w:pPr>
            <w:r w:rsidRPr="00EB5830">
              <w:rPr>
                <w:sz w:val="28"/>
                <w:szCs w:val="28"/>
              </w:rPr>
              <w:t>Нарушение СКПК требований к количественному составу наблюдательного совета СКПК (пункт 1 статьи 29 Федерального закона «О сельскохозяйственной кооперации»).</w:t>
            </w:r>
          </w:p>
        </w:tc>
      </w:tr>
      <w:tr w:rsidR="00EB5830" w:rsidRPr="005E3C3E" w14:paraId="6B0054F1" w14:textId="77777777" w:rsidTr="009978E3">
        <w:tc>
          <w:tcPr>
            <w:tcW w:w="1134" w:type="dxa"/>
          </w:tcPr>
          <w:p w14:paraId="59597189" w14:textId="66222660" w:rsidR="00EB5830" w:rsidRPr="005E3C3E" w:rsidRDefault="00456247" w:rsidP="004455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333" w:type="dxa"/>
          </w:tcPr>
          <w:p w14:paraId="576579D9" w14:textId="0163A0F2" w:rsidR="00EB5830" w:rsidRPr="00EB5830" w:rsidRDefault="00EB5830" w:rsidP="00445593">
            <w:pPr>
              <w:jc w:val="both"/>
              <w:rPr>
                <w:sz w:val="28"/>
                <w:szCs w:val="28"/>
              </w:rPr>
            </w:pPr>
            <w:r w:rsidRPr="00EB5830">
              <w:rPr>
                <w:sz w:val="28"/>
                <w:szCs w:val="28"/>
              </w:rPr>
              <w:t>Нарушение СКПК требования об обязательном членстве СКПК в ревизионном союзе СКПК или о вступлении СКПК в члены ревизионного союза СКПК в установленные сроки (пункт 3 статьи 31 Федерального закона «О сельскохозяйственной кооперации»).</w:t>
            </w:r>
          </w:p>
        </w:tc>
      </w:tr>
      <w:tr w:rsidR="00395FF7" w:rsidRPr="005E3C3E" w14:paraId="38550671" w14:textId="77777777" w:rsidTr="009978E3">
        <w:tc>
          <w:tcPr>
            <w:tcW w:w="1134" w:type="dxa"/>
          </w:tcPr>
          <w:p w14:paraId="3FF6A741" w14:textId="6E25BE00" w:rsidR="00395FF7" w:rsidRPr="005E3C3E" w:rsidRDefault="00456247" w:rsidP="004455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333" w:type="dxa"/>
          </w:tcPr>
          <w:p w14:paraId="747B46B8" w14:textId="503A02AE" w:rsidR="00395FF7" w:rsidRDefault="00395FF7" w:rsidP="00445593">
            <w:pPr>
              <w:jc w:val="both"/>
              <w:rPr>
                <w:sz w:val="28"/>
                <w:szCs w:val="28"/>
              </w:rPr>
            </w:pPr>
            <w:r w:rsidRPr="00395FF7">
              <w:rPr>
                <w:sz w:val="28"/>
                <w:szCs w:val="28"/>
              </w:rPr>
              <w:t>Нарушение СКПК требования об обязательной ежегодной ревизии СКПК (пункты 1 и 3 статьи 33 Федерального закона «О сельскохозяйственной кооперации»).</w:t>
            </w:r>
          </w:p>
        </w:tc>
      </w:tr>
      <w:tr w:rsidR="00395FF7" w:rsidRPr="005E3C3E" w14:paraId="22FC43D2" w14:textId="77777777" w:rsidTr="009978E3">
        <w:tc>
          <w:tcPr>
            <w:tcW w:w="1134" w:type="dxa"/>
          </w:tcPr>
          <w:p w14:paraId="0A1CFC15" w14:textId="79984DF1" w:rsidR="00395FF7" w:rsidRPr="005E3C3E" w:rsidRDefault="00456247" w:rsidP="00395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333" w:type="dxa"/>
          </w:tcPr>
          <w:p w14:paraId="14FF58BF" w14:textId="19A83345" w:rsidR="00395FF7" w:rsidRPr="00395FF7" w:rsidRDefault="00395FF7" w:rsidP="00395FF7">
            <w:pPr>
              <w:jc w:val="both"/>
              <w:rPr>
                <w:sz w:val="28"/>
                <w:szCs w:val="28"/>
              </w:rPr>
            </w:pPr>
            <w:r w:rsidRPr="005E3C3E">
              <w:rPr>
                <w:sz w:val="28"/>
                <w:szCs w:val="28"/>
              </w:rPr>
              <w:t xml:space="preserve">Нарушение СКПК </w:t>
            </w:r>
            <w:r>
              <w:rPr>
                <w:sz w:val="28"/>
                <w:szCs w:val="28"/>
              </w:rPr>
              <w:t>запрета</w:t>
            </w:r>
            <w:r w:rsidRPr="005E3C3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Pr="005E3C3E">
              <w:rPr>
                <w:sz w:val="28"/>
                <w:szCs w:val="28"/>
              </w:rPr>
              <w:t xml:space="preserve"> осуществлени</w:t>
            </w:r>
            <w:r>
              <w:rPr>
                <w:sz w:val="28"/>
                <w:szCs w:val="28"/>
              </w:rPr>
              <w:t>е</w:t>
            </w:r>
            <w:r w:rsidRPr="005E3C3E">
              <w:rPr>
                <w:sz w:val="28"/>
                <w:szCs w:val="28"/>
              </w:rPr>
              <w:t xml:space="preserve"> кооперативных выплат, начислений и выплат дивидендов по дополнительным паевым взносам членов кооператива, получени</w:t>
            </w:r>
            <w:r>
              <w:rPr>
                <w:sz w:val="28"/>
                <w:szCs w:val="28"/>
              </w:rPr>
              <w:t>е</w:t>
            </w:r>
            <w:r w:rsidRPr="005E3C3E">
              <w:rPr>
                <w:sz w:val="28"/>
                <w:szCs w:val="28"/>
              </w:rPr>
              <w:t xml:space="preserve"> займов от членов кооператива и ассоциированных членов СКПК до формирования в полном объеме резервного фонда (размер резервного фонда, установленный уставом, должен составлять не менее 10 процентов от паевого фонда кооператива)</w:t>
            </w:r>
            <w:r>
              <w:rPr>
                <w:sz w:val="28"/>
                <w:szCs w:val="28"/>
              </w:rPr>
              <w:t xml:space="preserve"> (пункт 6 статьи 34 Федерального закона</w:t>
            </w:r>
            <w:r w:rsidRPr="005E3C3E">
              <w:rPr>
                <w:sz w:val="28"/>
                <w:szCs w:val="28"/>
              </w:rPr>
              <w:t xml:space="preserve"> «О сельскохозяйственной кооперации»</w:t>
            </w:r>
            <w:r>
              <w:rPr>
                <w:sz w:val="28"/>
                <w:szCs w:val="28"/>
              </w:rPr>
              <w:t>)</w:t>
            </w:r>
            <w:r w:rsidRPr="005E3C3E">
              <w:rPr>
                <w:sz w:val="28"/>
                <w:szCs w:val="28"/>
              </w:rPr>
              <w:t>.</w:t>
            </w:r>
          </w:p>
        </w:tc>
      </w:tr>
      <w:tr w:rsidR="00EB5830" w:rsidRPr="005E3C3E" w14:paraId="771F1C4D" w14:textId="77777777" w:rsidTr="009978E3">
        <w:tc>
          <w:tcPr>
            <w:tcW w:w="1134" w:type="dxa"/>
          </w:tcPr>
          <w:p w14:paraId="79F84D03" w14:textId="3D2556F5" w:rsidR="00EB5830" w:rsidRPr="005E3C3E" w:rsidRDefault="00456247" w:rsidP="00395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2333" w:type="dxa"/>
          </w:tcPr>
          <w:p w14:paraId="45AF74C2" w14:textId="43406DDF" w:rsidR="00EB5830" w:rsidRPr="005E3C3E" w:rsidRDefault="00EB5830" w:rsidP="00395FF7">
            <w:pPr>
              <w:jc w:val="both"/>
              <w:rPr>
                <w:sz w:val="28"/>
                <w:szCs w:val="28"/>
              </w:rPr>
            </w:pPr>
            <w:r w:rsidRPr="00EB5830">
              <w:rPr>
                <w:sz w:val="28"/>
                <w:szCs w:val="28"/>
              </w:rPr>
              <w:t>Нарушение СКПК требования по соблюдению размера паевого фонда СКПК к размеру его чистых активов (пункт 9 статьи 35 Федерального закона «О сельскохозяйственной кооперации»).</w:t>
            </w:r>
          </w:p>
        </w:tc>
      </w:tr>
      <w:tr w:rsidR="00395FF7" w:rsidRPr="005E3C3E" w14:paraId="00427847" w14:textId="77777777" w:rsidTr="009978E3">
        <w:tc>
          <w:tcPr>
            <w:tcW w:w="1134" w:type="dxa"/>
          </w:tcPr>
          <w:p w14:paraId="0FEE7952" w14:textId="5590663E" w:rsidR="00395FF7" w:rsidRPr="005E3C3E" w:rsidRDefault="00456247" w:rsidP="00395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2333" w:type="dxa"/>
          </w:tcPr>
          <w:p w14:paraId="4AB0EB5F" w14:textId="7BCE1B93" w:rsidR="00395FF7" w:rsidRPr="005E3C3E" w:rsidRDefault="00395FF7" w:rsidP="00395FF7">
            <w:pPr>
              <w:jc w:val="both"/>
              <w:rPr>
                <w:color w:val="000000"/>
                <w:sz w:val="28"/>
                <w:szCs w:val="28"/>
              </w:rPr>
            </w:pPr>
            <w:r w:rsidRPr="005E3C3E">
              <w:rPr>
                <w:sz w:val="28"/>
                <w:szCs w:val="28"/>
              </w:rPr>
              <w:t xml:space="preserve">Нарушение </w:t>
            </w:r>
            <w:r>
              <w:rPr>
                <w:sz w:val="28"/>
                <w:szCs w:val="28"/>
              </w:rPr>
              <w:t>С</w:t>
            </w:r>
            <w:r w:rsidRPr="005E3C3E">
              <w:rPr>
                <w:sz w:val="28"/>
                <w:szCs w:val="28"/>
              </w:rPr>
              <w:t xml:space="preserve">КПК требований к ведению реестра членов </w:t>
            </w:r>
            <w:r>
              <w:rPr>
                <w:sz w:val="28"/>
                <w:szCs w:val="28"/>
              </w:rPr>
              <w:t>С</w:t>
            </w:r>
            <w:r w:rsidRPr="005E3C3E">
              <w:rPr>
                <w:sz w:val="28"/>
                <w:szCs w:val="28"/>
              </w:rPr>
              <w:t xml:space="preserve">КПК </w:t>
            </w:r>
            <w:r>
              <w:rPr>
                <w:sz w:val="28"/>
                <w:szCs w:val="28"/>
              </w:rPr>
              <w:t xml:space="preserve">(пункт 1 статьи 39 Федерального закона </w:t>
            </w:r>
            <w:r w:rsidRPr="005E3C3E">
              <w:rPr>
                <w:sz w:val="28"/>
                <w:szCs w:val="28"/>
              </w:rPr>
              <w:t>«О сельскохозяйственной кооперации»</w:t>
            </w:r>
            <w:r>
              <w:rPr>
                <w:rFonts w:eastAsia="Calibri"/>
                <w:sz w:val="28"/>
                <w:szCs w:val="28"/>
              </w:rPr>
              <w:t>)</w:t>
            </w:r>
            <w:r w:rsidRPr="005E3C3E">
              <w:rPr>
                <w:sz w:val="28"/>
                <w:szCs w:val="28"/>
              </w:rPr>
              <w:t>.</w:t>
            </w:r>
          </w:p>
        </w:tc>
      </w:tr>
      <w:tr w:rsidR="00395FF7" w:rsidRPr="005E3C3E" w14:paraId="34F61CA2" w14:textId="77777777" w:rsidTr="009978E3">
        <w:tc>
          <w:tcPr>
            <w:tcW w:w="1134" w:type="dxa"/>
          </w:tcPr>
          <w:p w14:paraId="110CEA54" w14:textId="7FB483E4" w:rsidR="00395FF7" w:rsidRPr="005E3C3E" w:rsidRDefault="00456247" w:rsidP="00395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333" w:type="dxa"/>
          </w:tcPr>
          <w:p w14:paraId="37864447" w14:textId="56847A94" w:rsidR="00395FF7" w:rsidRPr="005E3C3E" w:rsidRDefault="00395FF7" w:rsidP="00395FF7">
            <w:pPr>
              <w:jc w:val="both"/>
              <w:rPr>
                <w:color w:val="000000"/>
                <w:sz w:val="28"/>
                <w:szCs w:val="28"/>
              </w:rPr>
            </w:pPr>
            <w:r w:rsidRPr="00395FF7">
              <w:rPr>
                <w:color w:val="000000"/>
                <w:sz w:val="28"/>
                <w:szCs w:val="28"/>
              </w:rPr>
              <w:t>Нарушение СКПК обязанности по хранению документов, а также нарушение установленных порядка и (или) сроков хранения таких документов (пункты 5 и 6 статьи 39 Федерального закона «О сельскохозяйственной кооперации»).</w:t>
            </w:r>
          </w:p>
        </w:tc>
      </w:tr>
      <w:tr w:rsidR="00395FF7" w:rsidRPr="005E3C3E" w14:paraId="15011A73" w14:textId="77777777" w:rsidTr="009978E3">
        <w:tc>
          <w:tcPr>
            <w:tcW w:w="1134" w:type="dxa"/>
          </w:tcPr>
          <w:p w14:paraId="1EC8422C" w14:textId="261BF55D" w:rsidR="00395FF7" w:rsidRPr="005E3C3E" w:rsidRDefault="00456247" w:rsidP="00395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2333" w:type="dxa"/>
          </w:tcPr>
          <w:p w14:paraId="039F6562" w14:textId="0605A270" w:rsidR="00395FF7" w:rsidRPr="00395FF7" w:rsidRDefault="00395FF7" w:rsidP="00395FF7">
            <w:pPr>
              <w:jc w:val="both"/>
              <w:rPr>
                <w:color w:val="000000"/>
                <w:sz w:val="28"/>
                <w:szCs w:val="28"/>
              </w:rPr>
            </w:pPr>
            <w:r w:rsidRPr="005E3C3E">
              <w:rPr>
                <w:sz w:val="28"/>
                <w:szCs w:val="28"/>
              </w:rPr>
              <w:t xml:space="preserve">Нарушение </w:t>
            </w:r>
            <w:r>
              <w:rPr>
                <w:sz w:val="28"/>
                <w:szCs w:val="28"/>
              </w:rPr>
              <w:t xml:space="preserve">СКПК обязанности </w:t>
            </w:r>
            <w:r w:rsidRPr="005E3C3E">
              <w:rPr>
                <w:sz w:val="28"/>
                <w:szCs w:val="28"/>
              </w:rPr>
              <w:t>по созданию в СКПК фонда финансовой взаимопомощи</w:t>
            </w:r>
            <w:r>
              <w:rPr>
                <w:sz w:val="28"/>
                <w:szCs w:val="28"/>
              </w:rPr>
              <w:t xml:space="preserve"> (пункт 1 статьи 40.1 Федерального закона </w:t>
            </w:r>
            <w:r w:rsidRPr="005E3C3E">
              <w:rPr>
                <w:sz w:val="28"/>
                <w:szCs w:val="28"/>
              </w:rPr>
              <w:t>«О сельскохозяйственной кооперации»</w:t>
            </w:r>
            <w:r>
              <w:rPr>
                <w:sz w:val="28"/>
                <w:szCs w:val="28"/>
              </w:rPr>
              <w:t>)</w:t>
            </w:r>
            <w:r w:rsidRPr="005E3C3E">
              <w:rPr>
                <w:sz w:val="28"/>
                <w:szCs w:val="28"/>
              </w:rPr>
              <w:t>.</w:t>
            </w:r>
          </w:p>
        </w:tc>
      </w:tr>
      <w:tr w:rsidR="00EB5830" w:rsidRPr="005E3C3E" w14:paraId="5C145354" w14:textId="77777777" w:rsidTr="009978E3">
        <w:tc>
          <w:tcPr>
            <w:tcW w:w="1134" w:type="dxa"/>
          </w:tcPr>
          <w:p w14:paraId="6DFC85B2" w14:textId="45425AAA" w:rsidR="00EB5830" w:rsidRPr="005E3C3E" w:rsidRDefault="00A411F8" w:rsidP="00395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456247">
              <w:rPr>
                <w:sz w:val="28"/>
                <w:szCs w:val="28"/>
              </w:rPr>
              <w:t>8</w:t>
            </w:r>
          </w:p>
        </w:tc>
        <w:tc>
          <w:tcPr>
            <w:tcW w:w="12333" w:type="dxa"/>
          </w:tcPr>
          <w:p w14:paraId="0BA1DFD3" w14:textId="15EF0D44" w:rsidR="00EB5830" w:rsidRPr="005E3C3E" w:rsidRDefault="00EB5830" w:rsidP="00395FF7">
            <w:pPr>
              <w:jc w:val="both"/>
              <w:rPr>
                <w:sz w:val="28"/>
                <w:szCs w:val="28"/>
              </w:rPr>
            </w:pPr>
            <w:r w:rsidRPr="00EB5830">
              <w:rPr>
                <w:sz w:val="28"/>
                <w:szCs w:val="28"/>
              </w:rPr>
              <w:t>Нарушение СКПК требования по соблюдению письменной формы договора займа (пункт 4 статьи 40.1 Федерального закона «О сельскохозяйственной кооперации»).</w:t>
            </w:r>
          </w:p>
        </w:tc>
      </w:tr>
      <w:tr w:rsidR="00395FF7" w:rsidRPr="005E3C3E" w14:paraId="0B48E2BB" w14:textId="77777777" w:rsidTr="009978E3">
        <w:tc>
          <w:tcPr>
            <w:tcW w:w="1134" w:type="dxa"/>
          </w:tcPr>
          <w:p w14:paraId="39286E6B" w14:textId="047D48CF" w:rsidR="00395FF7" w:rsidRPr="005E3C3E" w:rsidRDefault="00A411F8" w:rsidP="00395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56247">
              <w:rPr>
                <w:sz w:val="28"/>
                <w:szCs w:val="28"/>
              </w:rPr>
              <w:t>9</w:t>
            </w:r>
          </w:p>
        </w:tc>
        <w:tc>
          <w:tcPr>
            <w:tcW w:w="12333" w:type="dxa"/>
          </w:tcPr>
          <w:p w14:paraId="5F20E047" w14:textId="5F902A81" w:rsidR="00395FF7" w:rsidRPr="005E3C3E" w:rsidRDefault="00395FF7" w:rsidP="00395FF7">
            <w:pPr>
              <w:jc w:val="both"/>
              <w:rPr>
                <w:sz w:val="28"/>
                <w:szCs w:val="28"/>
              </w:rPr>
            </w:pPr>
            <w:r w:rsidRPr="005E3C3E">
              <w:rPr>
                <w:sz w:val="28"/>
                <w:szCs w:val="28"/>
              </w:rPr>
              <w:t>Нарушение СКПК ограничений по выдаче займов гражданам или юридическим лицам, не являющимся членами СКПК</w:t>
            </w:r>
            <w:r>
              <w:rPr>
                <w:sz w:val="28"/>
                <w:szCs w:val="28"/>
              </w:rPr>
              <w:t xml:space="preserve"> (абзац 2 пункта 7 статьи 40.1 Федерального закона </w:t>
            </w:r>
            <w:r w:rsidRPr="005E3C3E">
              <w:rPr>
                <w:sz w:val="28"/>
                <w:szCs w:val="28"/>
              </w:rPr>
              <w:t>«О сельскохозяйственной кооперации»</w:t>
            </w:r>
            <w:r>
              <w:rPr>
                <w:sz w:val="28"/>
                <w:szCs w:val="28"/>
              </w:rPr>
              <w:t>)</w:t>
            </w:r>
            <w:r w:rsidRPr="005E3C3E">
              <w:rPr>
                <w:sz w:val="28"/>
                <w:szCs w:val="28"/>
              </w:rPr>
              <w:t>.</w:t>
            </w:r>
          </w:p>
        </w:tc>
      </w:tr>
      <w:tr w:rsidR="00395FF7" w:rsidRPr="005E3C3E" w14:paraId="547C5AA0" w14:textId="77777777" w:rsidTr="009978E3">
        <w:tc>
          <w:tcPr>
            <w:tcW w:w="1134" w:type="dxa"/>
          </w:tcPr>
          <w:p w14:paraId="7CEF8272" w14:textId="5798701B" w:rsidR="00395FF7" w:rsidRPr="005E3C3E" w:rsidRDefault="00456247" w:rsidP="00395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2333" w:type="dxa"/>
          </w:tcPr>
          <w:p w14:paraId="0B6C4AC0" w14:textId="1BD67E59" w:rsidR="00395FF7" w:rsidRPr="005E3C3E" w:rsidRDefault="00395FF7" w:rsidP="00395FF7">
            <w:pPr>
              <w:jc w:val="both"/>
              <w:rPr>
                <w:sz w:val="28"/>
                <w:szCs w:val="28"/>
              </w:rPr>
            </w:pPr>
            <w:r w:rsidRPr="00395FF7">
              <w:rPr>
                <w:sz w:val="28"/>
                <w:szCs w:val="28"/>
              </w:rPr>
              <w:t>Нарушение СКПК ограничений по эмиссии собственных ценных бумаг (абзац 3 пункта 7 статьи 40.1 Федерального закона «О сельскохозяйственной кооперации»).</w:t>
            </w:r>
          </w:p>
        </w:tc>
      </w:tr>
      <w:tr w:rsidR="00EB5830" w:rsidRPr="005E3C3E" w14:paraId="16D1CE18" w14:textId="77777777" w:rsidTr="009978E3">
        <w:tc>
          <w:tcPr>
            <w:tcW w:w="1134" w:type="dxa"/>
          </w:tcPr>
          <w:p w14:paraId="5A92CF93" w14:textId="38A439FF" w:rsidR="00EB5830" w:rsidRPr="005E3C3E" w:rsidRDefault="00456247" w:rsidP="00EB58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411F8">
              <w:rPr>
                <w:sz w:val="28"/>
                <w:szCs w:val="28"/>
              </w:rPr>
              <w:t>1</w:t>
            </w:r>
          </w:p>
        </w:tc>
        <w:tc>
          <w:tcPr>
            <w:tcW w:w="12333" w:type="dxa"/>
          </w:tcPr>
          <w:p w14:paraId="4D321EBB" w14:textId="22942808" w:rsidR="00EB5830" w:rsidRPr="00395FF7" w:rsidRDefault="00EB5830" w:rsidP="00EB5830">
            <w:pPr>
              <w:jc w:val="both"/>
              <w:rPr>
                <w:sz w:val="28"/>
                <w:szCs w:val="28"/>
              </w:rPr>
            </w:pPr>
            <w:r w:rsidRPr="005E3C3E">
              <w:rPr>
                <w:sz w:val="28"/>
                <w:szCs w:val="28"/>
              </w:rPr>
              <w:t>Нарушение СКПК ограничений по покупке акций и других ценных бумаг иных эмитентов, осуществление других операции на фондовых рынках, за исключением хранения средств на текущих и депозитных счетах в банках и приобретения государственн</w:t>
            </w:r>
            <w:r>
              <w:rPr>
                <w:sz w:val="28"/>
                <w:szCs w:val="28"/>
              </w:rPr>
              <w:t xml:space="preserve">ых и муниципальных ценных бумаг (абзац 4 пункта 7 статьи 40.1 Федерального закона </w:t>
            </w:r>
            <w:r w:rsidRPr="005E3C3E">
              <w:rPr>
                <w:sz w:val="28"/>
                <w:szCs w:val="28"/>
              </w:rPr>
              <w:t>«О сельскохозяйственной кооперации»</w:t>
            </w:r>
            <w:r>
              <w:rPr>
                <w:sz w:val="28"/>
                <w:szCs w:val="28"/>
              </w:rPr>
              <w:t>)</w:t>
            </w:r>
            <w:r w:rsidRPr="005E3C3E">
              <w:rPr>
                <w:sz w:val="28"/>
                <w:szCs w:val="28"/>
              </w:rPr>
              <w:t>.</w:t>
            </w:r>
          </w:p>
        </w:tc>
      </w:tr>
      <w:tr w:rsidR="00EB5830" w:rsidRPr="005E3C3E" w14:paraId="66019622" w14:textId="77777777" w:rsidTr="009978E3">
        <w:tc>
          <w:tcPr>
            <w:tcW w:w="1134" w:type="dxa"/>
          </w:tcPr>
          <w:p w14:paraId="29E81D60" w14:textId="271306FE" w:rsidR="00EB5830" w:rsidRPr="005E3C3E" w:rsidRDefault="00456247" w:rsidP="00EB58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2333" w:type="dxa"/>
          </w:tcPr>
          <w:p w14:paraId="48BBC1AB" w14:textId="4D932CC5" w:rsidR="00EB5830" w:rsidRPr="005E3C3E" w:rsidRDefault="00EB5830" w:rsidP="00EB5830">
            <w:pPr>
              <w:jc w:val="both"/>
              <w:rPr>
                <w:sz w:val="28"/>
                <w:szCs w:val="28"/>
              </w:rPr>
            </w:pPr>
            <w:r w:rsidRPr="005E3C3E">
              <w:rPr>
                <w:sz w:val="28"/>
                <w:szCs w:val="28"/>
              </w:rPr>
              <w:t>Нарушение СКПК ограничений по привлечению средств в форме займов от граждан или юридических лиц, не являющихся членами СКПК или ассоциированными членами СКПК, за исключением случаев, предусмотренных Федеральным законом «О с</w:t>
            </w:r>
            <w:r>
              <w:rPr>
                <w:sz w:val="28"/>
                <w:szCs w:val="28"/>
              </w:rPr>
              <w:t xml:space="preserve">ельскохозяйственной кооперации» (абзац 5 пункта 7 статьи 40.1 Федерального закона </w:t>
            </w:r>
            <w:r w:rsidRPr="005E3C3E">
              <w:rPr>
                <w:sz w:val="28"/>
                <w:szCs w:val="28"/>
              </w:rPr>
              <w:t>«О сельскохозяйственной кооперации»</w:t>
            </w:r>
            <w:r>
              <w:rPr>
                <w:sz w:val="28"/>
                <w:szCs w:val="28"/>
              </w:rPr>
              <w:t>)</w:t>
            </w:r>
            <w:r w:rsidRPr="005E3C3E">
              <w:rPr>
                <w:sz w:val="28"/>
                <w:szCs w:val="28"/>
              </w:rPr>
              <w:t>.</w:t>
            </w:r>
          </w:p>
        </w:tc>
      </w:tr>
      <w:tr w:rsidR="00EB5830" w:rsidRPr="005E3C3E" w14:paraId="18B57192" w14:textId="77777777" w:rsidTr="009978E3">
        <w:tc>
          <w:tcPr>
            <w:tcW w:w="1134" w:type="dxa"/>
          </w:tcPr>
          <w:p w14:paraId="3A8AD711" w14:textId="5EA02E00" w:rsidR="00EB5830" w:rsidRPr="005E3C3E" w:rsidRDefault="00456247" w:rsidP="00EB58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2333" w:type="dxa"/>
          </w:tcPr>
          <w:p w14:paraId="7B697B8B" w14:textId="07004AE3" w:rsidR="00EB5830" w:rsidRPr="005E3C3E" w:rsidRDefault="00EB5830" w:rsidP="00EB5830">
            <w:pPr>
              <w:jc w:val="both"/>
              <w:rPr>
                <w:sz w:val="28"/>
                <w:szCs w:val="28"/>
              </w:rPr>
            </w:pPr>
            <w:r w:rsidRPr="005E3C3E">
              <w:rPr>
                <w:sz w:val="28"/>
                <w:szCs w:val="28"/>
              </w:rPr>
              <w:t xml:space="preserve">Нарушение </w:t>
            </w:r>
            <w:r>
              <w:rPr>
                <w:sz w:val="28"/>
                <w:szCs w:val="28"/>
              </w:rPr>
              <w:t xml:space="preserve">СКПК </w:t>
            </w:r>
            <w:r w:rsidRPr="005E3C3E">
              <w:rPr>
                <w:sz w:val="28"/>
                <w:szCs w:val="28"/>
              </w:rPr>
              <w:t xml:space="preserve">требования по </w:t>
            </w:r>
            <w:r>
              <w:rPr>
                <w:sz w:val="28"/>
                <w:szCs w:val="28"/>
              </w:rPr>
              <w:t>формированию</w:t>
            </w:r>
            <w:r w:rsidRPr="005E3C3E">
              <w:rPr>
                <w:sz w:val="28"/>
                <w:szCs w:val="28"/>
              </w:rPr>
              <w:t xml:space="preserve"> резервного фонда для обес</w:t>
            </w:r>
            <w:r>
              <w:rPr>
                <w:sz w:val="28"/>
                <w:szCs w:val="28"/>
              </w:rPr>
              <w:t xml:space="preserve">печения непредвиденных расходов (абзац 2 пункта 9 статьи 40.1 Федерального закона </w:t>
            </w:r>
            <w:r w:rsidRPr="005E3C3E">
              <w:rPr>
                <w:sz w:val="28"/>
                <w:szCs w:val="28"/>
              </w:rPr>
              <w:t>«О сельскохозяйственной кооперации»</w:t>
            </w:r>
            <w:r>
              <w:rPr>
                <w:sz w:val="28"/>
                <w:szCs w:val="28"/>
              </w:rPr>
              <w:t>)</w:t>
            </w:r>
            <w:r w:rsidRPr="005E3C3E">
              <w:rPr>
                <w:sz w:val="28"/>
                <w:szCs w:val="28"/>
              </w:rPr>
              <w:t>.</w:t>
            </w:r>
          </w:p>
        </w:tc>
      </w:tr>
      <w:tr w:rsidR="00EB5830" w:rsidRPr="005E3C3E" w14:paraId="4F735440" w14:textId="77777777" w:rsidTr="009978E3">
        <w:tc>
          <w:tcPr>
            <w:tcW w:w="1134" w:type="dxa"/>
          </w:tcPr>
          <w:p w14:paraId="32FAF3AD" w14:textId="6960C890" w:rsidR="00EB5830" w:rsidRPr="005E3C3E" w:rsidRDefault="00456247" w:rsidP="00EB58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2333" w:type="dxa"/>
          </w:tcPr>
          <w:p w14:paraId="6062F58F" w14:textId="44208E1A" w:rsidR="00EB5830" w:rsidRPr="0077568D" w:rsidRDefault="00EB5830" w:rsidP="00A411F8">
            <w:pPr>
              <w:pStyle w:val="HTM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68D">
              <w:rPr>
                <w:rFonts w:ascii="Times New Roman" w:hAnsi="Times New Roman"/>
                <w:sz w:val="28"/>
                <w:szCs w:val="28"/>
              </w:rPr>
              <w:t xml:space="preserve">Нарушение </w:t>
            </w:r>
            <w:r w:rsidR="00A411F8">
              <w:rPr>
                <w:rFonts w:ascii="Times New Roman" w:hAnsi="Times New Roman"/>
                <w:sz w:val="28"/>
                <w:szCs w:val="28"/>
              </w:rPr>
              <w:t>СКПК</w:t>
            </w:r>
            <w:r w:rsidRPr="0077568D">
              <w:rPr>
                <w:rFonts w:ascii="Times New Roman" w:hAnsi="Times New Roman"/>
                <w:sz w:val="28"/>
                <w:szCs w:val="28"/>
              </w:rPr>
              <w:t xml:space="preserve"> требования по соблюдению финансовых нормативов (пункт 11 статьи 40.1 Федерального закона</w:t>
            </w:r>
            <w:r w:rsidR="00A411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568D">
              <w:rPr>
                <w:rFonts w:ascii="Times New Roman" w:hAnsi="Times New Roman"/>
                <w:sz w:val="28"/>
                <w:szCs w:val="28"/>
              </w:rPr>
              <w:t>«О сельскохозяйственной кооперации» и Указание Банка России</w:t>
            </w:r>
            <w:r w:rsidRPr="0077568D">
              <w:rPr>
                <w:rStyle w:val="a6"/>
                <w:rFonts w:ascii="Times New Roman" w:hAnsi="Times New Roman"/>
                <w:sz w:val="28"/>
                <w:szCs w:val="28"/>
              </w:rPr>
              <w:footnoteReference w:id="1"/>
            </w:r>
            <w:r w:rsidRPr="0077568D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  <w:tr w:rsidR="00EB5830" w:rsidRPr="005E3C3E" w14:paraId="5FD8857E" w14:textId="77777777" w:rsidTr="009978E3">
        <w:tc>
          <w:tcPr>
            <w:tcW w:w="1134" w:type="dxa"/>
          </w:tcPr>
          <w:p w14:paraId="441CB925" w14:textId="166E12C6" w:rsidR="00EB5830" w:rsidRPr="005E3C3E" w:rsidRDefault="00456247" w:rsidP="00EB58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2333" w:type="dxa"/>
          </w:tcPr>
          <w:p w14:paraId="1CF78C92" w14:textId="67FFBD6E" w:rsidR="00EB5830" w:rsidRPr="005E3C3E" w:rsidRDefault="00EB5830" w:rsidP="00EB5830">
            <w:pPr>
              <w:jc w:val="both"/>
              <w:rPr>
                <w:color w:val="000000"/>
                <w:sz w:val="28"/>
                <w:szCs w:val="28"/>
              </w:rPr>
            </w:pPr>
            <w:r w:rsidRPr="00EB5830">
              <w:rPr>
                <w:color w:val="000000"/>
                <w:sz w:val="28"/>
                <w:szCs w:val="28"/>
              </w:rPr>
              <w:t>Нарушение СКПК требований к составу и количеству членов СКПК (пункт 14 статьи 40.1 Федерального закона «О сельскохозяйственной кооперации»).</w:t>
            </w:r>
          </w:p>
        </w:tc>
      </w:tr>
      <w:tr w:rsidR="00EB5830" w:rsidRPr="005E3C3E" w14:paraId="2AA1E10F" w14:textId="77777777" w:rsidTr="009978E3">
        <w:tc>
          <w:tcPr>
            <w:tcW w:w="1134" w:type="dxa"/>
          </w:tcPr>
          <w:p w14:paraId="0A529B32" w14:textId="6DCE3C30" w:rsidR="00EB5830" w:rsidRDefault="00456247" w:rsidP="00EB58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12333" w:type="dxa"/>
          </w:tcPr>
          <w:p w14:paraId="1E187088" w14:textId="4D08E198" w:rsidR="00EB5830" w:rsidRPr="00EB5830" w:rsidRDefault="00EB5830" w:rsidP="00EB5830">
            <w:pPr>
              <w:jc w:val="both"/>
              <w:rPr>
                <w:color w:val="000000"/>
                <w:sz w:val="28"/>
                <w:szCs w:val="28"/>
              </w:rPr>
            </w:pPr>
            <w:r w:rsidRPr="00EB5830">
              <w:rPr>
                <w:color w:val="000000"/>
                <w:sz w:val="28"/>
                <w:szCs w:val="28"/>
              </w:rPr>
              <w:t>Нарушение требования по соблюдению максимального размера процентной ставки по займам, предоставленным СКПК своим членам - физическим лицам в целях, не связанных с осуществлением ими предпринимательской деятельности, и обязательства заемщиков, по которым обеспечены ипотекой (пункт 15 статьи 40.1 Федерального закона «О сельскохозяйственной кооперации»).</w:t>
            </w:r>
          </w:p>
        </w:tc>
      </w:tr>
      <w:tr w:rsidR="00EB5830" w:rsidRPr="005E3C3E" w14:paraId="0B9DFAFE" w14:textId="77777777" w:rsidTr="009978E3">
        <w:tc>
          <w:tcPr>
            <w:tcW w:w="1134" w:type="dxa"/>
          </w:tcPr>
          <w:p w14:paraId="4EE1644E" w14:textId="2993ADDE" w:rsidR="00EB5830" w:rsidRDefault="00456247" w:rsidP="00EB58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2333" w:type="dxa"/>
          </w:tcPr>
          <w:p w14:paraId="37D1EDD6" w14:textId="35DB21FF" w:rsidR="00EB5830" w:rsidRPr="00EB5830" w:rsidRDefault="00EB5830" w:rsidP="00EB5830">
            <w:pPr>
              <w:jc w:val="both"/>
              <w:rPr>
                <w:color w:val="000000"/>
                <w:sz w:val="28"/>
                <w:szCs w:val="28"/>
              </w:rPr>
            </w:pPr>
            <w:r w:rsidRPr="00EB5830">
              <w:rPr>
                <w:color w:val="000000"/>
                <w:sz w:val="28"/>
                <w:szCs w:val="28"/>
              </w:rPr>
              <w:t>Нарушение СКПК, общее число членов и ассоциированных членов которого превышает три тысячи физических лиц и (или) юридических лиц, требования по информированию Банка России о проведении общего собрания, об изменениях места нахождения или почтового адреса постоянно действующего исполнительного органа СКПК, об изменениях, внесенных в учредительные документы СКПК (пункт 5 статьи 40.2 Федерального закона «О сельскохозяйственной кооперации»).</w:t>
            </w:r>
          </w:p>
        </w:tc>
      </w:tr>
      <w:tr w:rsidR="00EB5830" w:rsidRPr="005E3C3E" w14:paraId="79DF4F35" w14:textId="77777777" w:rsidTr="009978E3">
        <w:tc>
          <w:tcPr>
            <w:tcW w:w="1134" w:type="dxa"/>
          </w:tcPr>
          <w:p w14:paraId="29C02233" w14:textId="7D232F01" w:rsidR="00EB5830" w:rsidRPr="005E3C3E" w:rsidRDefault="00E325CC" w:rsidP="00EB58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2333" w:type="dxa"/>
          </w:tcPr>
          <w:p w14:paraId="4AECCF73" w14:textId="0351203E" w:rsidR="00EB5830" w:rsidRPr="005E3C3E" w:rsidRDefault="00A411F8" w:rsidP="00EB5830">
            <w:pPr>
              <w:jc w:val="both"/>
              <w:rPr>
                <w:color w:val="000000"/>
                <w:sz w:val="28"/>
                <w:szCs w:val="28"/>
              </w:rPr>
            </w:pPr>
            <w:r w:rsidRPr="00A411F8">
              <w:rPr>
                <w:color w:val="000000"/>
                <w:sz w:val="28"/>
                <w:szCs w:val="28"/>
              </w:rPr>
              <w:t>Иные н</w:t>
            </w:r>
            <w:r w:rsidR="0003067F">
              <w:rPr>
                <w:color w:val="000000"/>
                <w:sz w:val="28"/>
                <w:szCs w:val="28"/>
              </w:rPr>
              <w:t xml:space="preserve">арушения требований </w:t>
            </w:r>
            <w:r w:rsidRPr="00A411F8">
              <w:rPr>
                <w:color w:val="000000"/>
                <w:sz w:val="28"/>
                <w:szCs w:val="28"/>
              </w:rPr>
              <w:t>законодательства</w:t>
            </w:r>
            <w:r w:rsidR="0003067F">
              <w:rPr>
                <w:color w:val="000000"/>
                <w:sz w:val="28"/>
                <w:szCs w:val="28"/>
              </w:rPr>
              <w:t xml:space="preserve"> (включая нормативные акты Банка России)</w:t>
            </w:r>
            <w:r w:rsidRPr="00A411F8">
              <w:rPr>
                <w:color w:val="000000"/>
                <w:sz w:val="28"/>
                <w:szCs w:val="28"/>
              </w:rPr>
              <w:t xml:space="preserve">, регулирующего деятельность </w:t>
            </w:r>
            <w:r>
              <w:rPr>
                <w:color w:val="000000"/>
                <w:sz w:val="28"/>
                <w:szCs w:val="28"/>
              </w:rPr>
              <w:t>С</w:t>
            </w:r>
            <w:r w:rsidRPr="00A411F8">
              <w:rPr>
                <w:color w:val="000000"/>
                <w:sz w:val="28"/>
                <w:szCs w:val="28"/>
              </w:rPr>
              <w:t>КПК.</w:t>
            </w:r>
          </w:p>
        </w:tc>
      </w:tr>
      <w:bookmarkEnd w:id="1"/>
    </w:tbl>
    <w:p w14:paraId="4B9DCF7A" w14:textId="22565A08" w:rsidR="00757434" w:rsidRPr="00E375D8" w:rsidRDefault="00757434" w:rsidP="00C975EA">
      <w:pPr>
        <w:rPr>
          <w:rFonts w:ascii="Times New Roman" w:hAnsi="Times New Roman" w:cs="Times New Roman"/>
          <w:sz w:val="20"/>
          <w:szCs w:val="20"/>
        </w:rPr>
      </w:pPr>
    </w:p>
    <w:sectPr w:rsidR="00757434" w:rsidRPr="00E375D8" w:rsidSect="004861C7">
      <w:headerReference w:type="default" r:id="rId8"/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8F641" w14:textId="77777777" w:rsidR="004F0737" w:rsidRDefault="004F0737" w:rsidP="00492EB0">
      <w:pPr>
        <w:spacing w:after="0" w:line="240" w:lineRule="auto"/>
      </w:pPr>
      <w:r>
        <w:separator/>
      </w:r>
    </w:p>
  </w:endnote>
  <w:endnote w:type="continuationSeparator" w:id="0">
    <w:p w14:paraId="25D17A4D" w14:textId="77777777" w:rsidR="004F0737" w:rsidRDefault="004F0737" w:rsidP="00492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E8E70" w14:textId="77777777" w:rsidR="004F0737" w:rsidRDefault="004F0737" w:rsidP="00492EB0">
      <w:pPr>
        <w:spacing w:after="0" w:line="240" w:lineRule="auto"/>
      </w:pPr>
      <w:r>
        <w:separator/>
      </w:r>
    </w:p>
  </w:footnote>
  <w:footnote w:type="continuationSeparator" w:id="0">
    <w:p w14:paraId="170C6B18" w14:textId="77777777" w:rsidR="004F0737" w:rsidRDefault="004F0737" w:rsidP="00492EB0">
      <w:pPr>
        <w:spacing w:after="0" w:line="240" w:lineRule="auto"/>
      </w:pPr>
      <w:r>
        <w:continuationSeparator/>
      </w:r>
    </w:p>
  </w:footnote>
  <w:footnote w:id="1">
    <w:p w14:paraId="137C9FC4" w14:textId="77777777" w:rsidR="00EB5830" w:rsidRPr="00860DCC" w:rsidRDefault="00EB5830" w:rsidP="00E45690">
      <w:pPr>
        <w:jc w:val="both"/>
        <w:rPr>
          <w:rFonts w:ascii="Times New Roman" w:hAnsi="Times New Roman" w:cs="Times New Roman"/>
          <w:sz w:val="20"/>
          <w:szCs w:val="20"/>
        </w:rPr>
      </w:pPr>
      <w:r w:rsidRPr="00860DCC">
        <w:rPr>
          <w:rStyle w:val="a6"/>
          <w:rFonts w:ascii="Times New Roman" w:hAnsi="Times New Roman" w:cs="Times New Roman"/>
          <w:sz w:val="20"/>
          <w:szCs w:val="20"/>
        </w:rPr>
        <w:footnoteRef/>
      </w:r>
      <w:r w:rsidRPr="00860DCC">
        <w:rPr>
          <w:rFonts w:ascii="Times New Roman" w:hAnsi="Times New Roman" w:cs="Times New Roman"/>
          <w:sz w:val="20"/>
          <w:szCs w:val="20"/>
        </w:rPr>
        <w:t xml:space="preserve"> Указание Банка России от 27.02.2017 № 4299-У «О числовом значении финансового норматива и порядке расчета финансовых нормативов сельскохозяйственных кредитных потребительских кооперативов».</w:t>
      </w:r>
    </w:p>
    <w:p w14:paraId="2F09D90D" w14:textId="77777777" w:rsidR="00EB5830" w:rsidRDefault="00EB5830" w:rsidP="00E45690">
      <w:pPr>
        <w:pStyle w:val="a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3317443"/>
      <w:docPartObj>
        <w:docPartGallery w:val="Page Numbers (Top of Page)"/>
        <w:docPartUnique/>
      </w:docPartObj>
    </w:sdtPr>
    <w:sdtContent>
      <w:p w14:paraId="1BEB245D" w14:textId="0B84A1D5" w:rsidR="00EB5830" w:rsidRDefault="00EB583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67F">
          <w:rPr>
            <w:noProof/>
          </w:rPr>
          <w:t>16</w:t>
        </w:r>
        <w:r>
          <w:fldChar w:fldCharType="end"/>
        </w:r>
      </w:p>
    </w:sdtContent>
  </w:sdt>
  <w:p w14:paraId="26DEBC0F" w14:textId="77777777" w:rsidR="00EB5830" w:rsidRDefault="00EB583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7230CA"/>
    <w:multiLevelType w:val="hybridMultilevel"/>
    <w:tmpl w:val="0630E3A8"/>
    <w:lvl w:ilvl="0" w:tplc="FD08B2E8">
      <w:start w:val="2"/>
      <w:numFmt w:val="bullet"/>
      <w:lvlText w:val=""/>
      <w:lvlJc w:val="left"/>
      <w:pPr>
        <w:ind w:left="121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69135751"/>
    <w:multiLevelType w:val="hybridMultilevel"/>
    <w:tmpl w:val="EF6C9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416727">
    <w:abstractNumId w:val="1"/>
  </w:num>
  <w:num w:numId="2" w16cid:durableId="1263881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976"/>
    <w:rsid w:val="000237FE"/>
    <w:rsid w:val="00027AB6"/>
    <w:rsid w:val="0003067F"/>
    <w:rsid w:val="00037026"/>
    <w:rsid w:val="00046AB6"/>
    <w:rsid w:val="00051CB1"/>
    <w:rsid w:val="000528AE"/>
    <w:rsid w:val="00066627"/>
    <w:rsid w:val="00071EF6"/>
    <w:rsid w:val="00073647"/>
    <w:rsid w:val="00085B09"/>
    <w:rsid w:val="00093682"/>
    <w:rsid w:val="00097C9A"/>
    <w:rsid w:val="000A0007"/>
    <w:rsid w:val="000B39EB"/>
    <w:rsid w:val="000C5840"/>
    <w:rsid w:val="000D3024"/>
    <w:rsid w:val="000F5F94"/>
    <w:rsid w:val="00152206"/>
    <w:rsid w:val="00165713"/>
    <w:rsid w:val="001779C2"/>
    <w:rsid w:val="0019290C"/>
    <w:rsid w:val="001A15E4"/>
    <w:rsid w:val="001D0634"/>
    <w:rsid w:val="001F29CD"/>
    <w:rsid w:val="00230174"/>
    <w:rsid w:val="00244542"/>
    <w:rsid w:val="00267B21"/>
    <w:rsid w:val="0027213B"/>
    <w:rsid w:val="00283AD9"/>
    <w:rsid w:val="00291DB5"/>
    <w:rsid w:val="002B4671"/>
    <w:rsid w:val="002C70ED"/>
    <w:rsid w:val="002D771C"/>
    <w:rsid w:val="002E1EA9"/>
    <w:rsid w:val="0030140D"/>
    <w:rsid w:val="00306AA8"/>
    <w:rsid w:val="003100AD"/>
    <w:rsid w:val="00334E43"/>
    <w:rsid w:val="003458A8"/>
    <w:rsid w:val="00345A17"/>
    <w:rsid w:val="00350E0C"/>
    <w:rsid w:val="00390BB9"/>
    <w:rsid w:val="00392506"/>
    <w:rsid w:val="00395FF7"/>
    <w:rsid w:val="00396EB8"/>
    <w:rsid w:val="003B12E0"/>
    <w:rsid w:val="003B2217"/>
    <w:rsid w:val="003C59AC"/>
    <w:rsid w:val="003C5FB9"/>
    <w:rsid w:val="003D3A8B"/>
    <w:rsid w:val="003D6614"/>
    <w:rsid w:val="003E008B"/>
    <w:rsid w:val="003E04CD"/>
    <w:rsid w:val="00433000"/>
    <w:rsid w:val="00444AB4"/>
    <w:rsid w:val="00445593"/>
    <w:rsid w:val="00456247"/>
    <w:rsid w:val="00463BB9"/>
    <w:rsid w:val="00480157"/>
    <w:rsid w:val="004861C7"/>
    <w:rsid w:val="00492EB0"/>
    <w:rsid w:val="004A0391"/>
    <w:rsid w:val="004B31B7"/>
    <w:rsid w:val="004F0737"/>
    <w:rsid w:val="004F1A72"/>
    <w:rsid w:val="0050142F"/>
    <w:rsid w:val="00521FFC"/>
    <w:rsid w:val="005249E7"/>
    <w:rsid w:val="00532CAE"/>
    <w:rsid w:val="00556C51"/>
    <w:rsid w:val="00570CF5"/>
    <w:rsid w:val="005830B9"/>
    <w:rsid w:val="00585E8C"/>
    <w:rsid w:val="00593D4F"/>
    <w:rsid w:val="005C1C02"/>
    <w:rsid w:val="005C2086"/>
    <w:rsid w:val="005C3077"/>
    <w:rsid w:val="005D190E"/>
    <w:rsid w:val="005E30C3"/>
    <w:rsid w:val="005E793D"/>
    <w:rsid w:val="005F019A"/>
    <w:rsid w:val="006134AC"/>
    <w:rsid w:val="00620221"/>
    <w:rsid w:val="006356B2"/>
    <w:rsid w:val="006B59D0"/>
    <w:rsid w:val="006C7976"/>
    <w:rsid w:val="006E5CBE"/>
    <w:rsid w:val="007119DE"/>
    <w:rsid w:val="00757434"/>
    <w:rsid w:val="007644FC"/>
    <w:rsid w:val="0077568D"/>
    <w:rsid w:val="00787B0F"/>
    <w:rsid w:val="00790B60"/>
    <w:rsid w:val="00791A6D"/>
    <w:rsid w:val="007B0538"/>
    <w:rsid w:val="007C61C1"/>
    <w:rsid w:val="007C7259"/>
    <w:rsid w:val="007F4071"/>
    <w:rsid w:val="00807724"/>
    <w:rsid w:val="00826A53"/>
    <w:rsid w:val="00833086"/>
    <w:rsid w:val="008338BC"/>
    <w:rsid w:val="00847B05"/>
    <w:rsid w:val="008609D9"/>
    <w:rsid w:val="0086597A"/>
    <w:rsid w:val="00865AB4"/>
    <w:rsid w:val="0087444B"/>
    <w:rsid w:val="00876A7E"/>
    <w:rsid w:val="00885D02"/>
    <w:rsid w:val="008A03E1"/>
    <w:rsid w:val="008B6AD2"/>
    <w:rsid w:val="008C3446"/>
    <w:rsid w:val="008D0D0F"/>
    <w:rsid w:val="008F5266"/>
    <w:rsid w:val="00903FC9"/>
    <w:rsid w:val="00947F08"/>
    <w:rsid w:val="00981E5D"/>
    <w:rsid w:val="00994037"/>
    <w:rsid w:val="009978E3"/>
    <w:rsid w:val="009B7646"/>
    <w:rsid w:val="009C61D8"/>
    <w:rsid w:val="009F5DA1"/>
    <w:rsid w:val="009F7376"/>
    <w:rsid w:val="00A0393D"/>
    <w:rsid w:val="00A1006E"/>
    <w:rsid w:val="00A11D49"/>
    <w:rsid w:val="00A411F8"/>
    <w:rsid w:val="00A45D08"/>
    <w:rsid w:val="00A4619C"/>
    <w:rsid w:val="00A55422"/>
    <w:rsid w:val="00A576B1"/>
    <w:rsid w:val="00A57D89"/>
    <w:rsid w:val="00A83043"/>
    <w:rsid w:val="00A87F9B"/>
    <w:rsid w:val="00A9047D"/>
    <w:rsid w:val="00AA2964"/>
    <w:rsid w:val="00AA6BED"/>
    <w:rsid w:val="00AF4BCF"/>
    <w:rsid w:val="00B061D2"/>
    <w:rsid w:val="00B1449F"/>
    <w:rsid w:val="00B303EA"/>
    <w:rsid w:val="00B376ED"/>
    <w:rsid w:val="00B40C3F"/>
    <w:rsid w:val="00B517B0"/>
    <w:rsid w:val="00B55434"/>
    <w:rsid w:val="00B7770E"/>
    <w:rsid w:val="00B8185C"/>
    <w:rsid w:val="00BD495A"/>
    <w:rsid w:val="00BD5BD5"/>
    <w:rsid w:val="00BF0A20"/>
    <w:rsid w:val="00C10926"/>
    <w:rsid w:val="00C15976"/>
    <w:rsid w:val="00C16540"/>
    <w:rsid w:val="00C271B8"/>
    <w:rsid w:val="00C376C8"/>
    <w:rsid w:val="00C4755F"/>
    <w:rsid w:val="00C5238C"/>
    <w:rsid w:val="00C664BB"/>
    <w:rsid w:val="00C66EDD"/>
    <w:rsid w:val="00C71A86"/>
    <w:rsid w:val="00C85E8B"/>
    <w:rsid w:val="00C975EA"/>
    <w:rsid w:val="00CA7957"/>
    <w:rsid w:val="00CC0023"/>
    <w:rsid w:val="00CF20A3"/>
    <w:rsid w:val="00D3359A"/>
    <w:rsid w:val="00DA77FB"/>
    <w:rsid w:val="00DB55C7"/>
    <w:rsid w:val="00DC4906"/>
    <w:rsid w:val="00DE02F7"/>
    <w:rsid w:val="00DE1B76"/>
    <w:rsid w:val="00DE7411"/>
    <w:rsid w:val="00E325CC"/>
    <w:rsid w:val="00E33159"/>
    <w:rsid w:val="00E375D8"/>
    <w:rsid w:val="00E445F6"/>
    <w:rsid w:val="00E45690"/>
    <w:rsid w:val="00E516BB"/>
    <w:rsid w:val="00E64097"/>
    <w:rsid w:val="00E649BE"/>
    <w:rsid w:val="00E67726"/>
    <w:rsid w:val="00E67923"/>
    <w:rsid w:val="00EA046F"/>
    <w:rsid w:val="00EA102A"/>
    <w:rsid w:val="00EB5830"/>
    <w:rsid w:val="00EF4372"/>
    <w:rsid w:val="00F04D6A"/>
    <w:rsid w:val="00F06460"/>
    <w:rsid w:val="00F24147"/>
    <w:rsid w:val="00F44661"/>
    <w:rsid w:val="00F6387D"/>
    <w:rsid w:val="00FA1C04"/>
    <w:rsid w:val="00FC2C7B"/>
    <w:rsid w:val="00FF4A39"/>
    <w:rsid w:val="00FF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2711F"/>
  <w15:chartTrackingRefBased/>
  <w15:docId w15:val="{CA2C1EA2-47DD-4658-9CD5-2C8172CCB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2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rsid w:val="00492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492E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rsid w:val="00492EB0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306AA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06AA8"/>
    <w:rPr>
      <w:rFonts w:ascii="Consolas" w:hAnsi="Consolas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486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61C7"/>
  </w:style>
  <w:style w:type="paragraph" w:styleId="a9">
    <w:name w:val="footer"/>
    <w:basedOn w:val="a"/>
    <w:link w:val="aa"/>
    <w:uiPriority w:val="99"/>
    <w:unhideWhenUsed/>
    <w:rsid w:val="00486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61C7"/>
  </w:style>
  <w:style w:type="character" w:styleId="ab">
    <w:name w:val="annotation reference"/>
    <w:basedOn w:val="a0"/>
    <w:uiPriority w:val="99"/>
    <w:semiHidden/>
    <w:unhideWhenUsed/>
    <w:rsid w:val="00903FC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03FC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03FC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03FC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03FC9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903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3FC9"/>
    <w:rPr>
      <w:rFonts w:ascii="Segoe UI" w:hAnsi="Segoe UI" w:cs="Segoe UI"/>
      <w:sz w:val="18"/>
      <w:szCs w:val="18"/>
    </w:rPr>
  </w:style>
  <w:style w:type="paragraph" w:styleId="af2">
    <w:name w:val="Revision"/>
    <w:hidden/>
    <w:uiPriority w:val="99"/>
    <w:semiHidden/>
    <w:rsid w:val="004A0391"/>
    <w:pPr>
      <w:spacing w:after="0" w:line="240" w:lineRule="auto"/>
    </w:pPr>
  </w:style>
  <w:style w:type="paragraph" w:styleId="af3">
    <w:name w:val="List Paragraph"/>
    <w:basedOn w:val="a"/>
    <w:uiPriority w:val="34"/>
    <w:qFormat/>
    <w:rsid w:val="00E375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5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4C98E-E506-4F84-8AA7-5496FF339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Пересветова Ирина Николаевна</dc:creator>
  <cp:keywords/>
  <dc:description/>
  <cp:lastModifiedBy>Владимир Зимин</cp:lastModifiedBy>
  <cp:revision>4</cp:revision>
  <dcterms:created xsi:type="dcterms:W3CDTF">2024-07-24T11:50:00Z</dcterms:created>
  <dcterms:modified xsi:type="dcterms:W3CDTF">2024-07-29T07:27:00Z</dcterms:modified>
</cp:coreProperties>
</file>