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31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443250" w:rsidRPr="008508E6" w14:paraId="1730CE61" w14:textId="77777777" w:rsidTr="008210FB">
        <w:trPr>
          <w:trHeight w:val="2251"/>
        </w:trPr>
        <w:tc>
          <w:tcPr>
            <w:tcW w:w="10456" w:type="dxa"/>
          </w:tcPr>
          <w:p w14:paraId="2F208E65" w14:textId="77777777" w:rsidR="00443250" w:rsidRPr="008954AA" w:rsidRDefault="00443250" w:rsidP="00233984">
            <w:pPr>
              <w:widowControl w:val="0"/>
              <w:tabs>
                <w:tab w:val="left" w:leader="underscore" w:pos="4735"/>
                <w:tab w:val="left" w:pos="5441"/>
                <w:tab w:val="left" w:leader="underscore" w:pos="5710"/>
                <w:tab w:val="left" w:leader="underscore" w:pos="6098"/>
              </w:tabs>
              <w:spacing w:after="0" w:line="240" w:lineRule="auto"/>
              <w:jc w:val="center"/>
              <w:rPr>
                <w:b/>
                <w:szCs w:val="24"/>
                <w:lang w:eastAsia="ru-RU" w:bidi="ru-RU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>Типовые т</w:t>
            </w:r>
            <w:r w:rsidRPr="00E7704C">
              <w:rPr>
                <w:b/>
                <w:sz w:val="28"/>
                <w:szCs w:val="28"/>
                <w:lang w:eastAsia="ru-RU" w:bidi="ru-RU"/>
              </w:rPr>
              <w:t>ребовани</w:t>
            </w:r>
            <w:r>
              <w:rPr>
                <w:b/>
                <w:sz w:val="28"/>
                <w:szCs w:val="28"/>
                <w:lang w:eastAsia="ru-RU" w:bidi="ru-RU"/>
              </w:rPr>
              <w:t xml:space="preserve">я </w:t>
            </w:r>
            <w:r w:rsidRPr="00E7704C">
              <w:rPr>
                <w:b/>
                <w:sz w:val="28"/>
                <w:szCs w:val="28"/>
                <w:lang w:eastAsia="ru-RU" w:bidi="ru-RU"/>
              </w:rPr>
              <w:t>о предоставлении документов (информации)</w:t>
            </w:r>
            <w:r>
              <w:rPr>
                <w:b/>
                <w:sz w:val="28"/>
                <w:szCs w:val="28"/>
                <w:lang w:eastAsia="ru-RU" w:bidi="ru-RU"/>
              </w:rPr>
              <w:t xml:space="preserve"> при проведении плановой проверки СРО МА СКПК «Единство» своих членов</w:t>
            </w:r>
          </w:p>
          <w:p w14:paraId="0F0396BB" w14:textId="77777777" w:rsidR="00443250" w:rsidRPr="008954AA" w:rsidRDefault="00443250" w:rsidP="008210FB">
            <w:pPr>
              <w:widowControl w:val="0"/>
              <w:spacing w:after="0" w:line="240" w:lineRule="auto"/>
              <w:ind w:firstLine="709"/>
              <w:jc w:val="center"/>
              <w:rPr>
                <w:b/>
                <w:szCs w:val="24"/>
                <w:lang w:eastAsia="ru-RU" w:bidi="ru-RU"/>
              </w:rPr>
            </w:pPr>
          </w:p>
          <w:p w14:paraId="17BA35D7" w14:textId="77777777" w:rsidR="00443250" w:rsidRPr="00D13997" w:rsidRDefault="00443250" w:rsidP="008210FB">
            <w:pPr>
              <w:widowControl w:val="0"/>
              <w:tabs>
                <w:tab w:val="left" w:leader="underscore" w:pos="8458"/>
              </w:tabs>
              <w:spacing w:before="120" w:after="120" w:line="240" w:lineRule="auto"/>
              <w:ind w:firstLine="567"/>
              <w:jc w:val="both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Для своевременной и качественной проверки кооператива СРО н</w:t>
            </w:r>
            <w:r w:rsidRPr="00D13997">
              <w:rPr>
                <w:sz w:val="28"/>
                <w:szCs w:val="28"/>
                <w:lang w:eastAsia="ru-RU" w:bidi="ru-RU"/>
              </w:rPr>
              <w:t xml:space="preserve">адлежит </w:t>
            </w:r>
            <w:r w:rsidRPr="00D13997">
              <w:rPr>
                <w:spacing w:val="10"/>
                <w:sz w:val="28"/>
                <w:szCs w:val="28"/>
                <w:lang w:eastAsia="ru-RU" w:bidi="ru-RU"/>
              </w:rPr>
              <w:t xml:space="preserve">в </w:t>
            </w:r>
            <w:r>
              <w:rPr>
                <w:spacing w:val="10"/>
                <w:sz w:val="28"/>
                <w:szCs w:val="28"/>
                <w:lang w:eastAsia="ru-RU" w:bidi="ru-RU"/>
              </w:rPr>
              <w:t xml:space="preserve">установленный в Требовании о предоставлении документов (информации) </w:t>
            </w:r>
            <w:r w:rsidRPr="00E7704C">
              <w:rPr>
                <w:sz w:val="28"/>
                <w:szCs w:val="28"/>
                <w:lang w:eastAsia="ru-RU" w:bidi="ru-RU"/>
              </w:rPr>
              <w:t>предоставить</w:t>
            </w:r>
            <w:r>
              <w:rPr>
                <w:sz w:val="28"/>
                <w:szCs w:val="28"/>
                <w:lang w:eastAsia="ru-RU" w:bidi="ru-RU"/>
              </w:rPr>
              <w:t xml:space="preserve">, как правило, </w:t>
            </w:r>
            <w:r w:rsidRPr="00D13997">
              <w:rPr>
                <w:sz w:val="28"/>
                <w:szCs w:val="28"/>
                <w:lang w:eastAsia="ru-RU" w:bidi="ru-RU"/>
              </w:rPr>
              <w:t>следующие документы (информацию) и (или) заверенные копии документов:</w:t>
            </w:r>
          </w:p>
          <w:p w14:paraId="5FEFED38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rFonts w:eastAsia="Microsoft Sans Serif"/>
                <w:sz w:val="28"/>
                <w:szCs w:val="28"/>
                <w:lang w:eastAsia="ru-RU" w:bidi="ru-RU"/>
              </w:rPr>
            </w:pPr>
            <w:r w:rsidRPr="00D13997">
              <w:rPr>
                <w:rFonts w:eastAsia="Microsoft Sans Serif"/>
                <w:sz w:val="28"/>
                <w:szCs w:val="28"/>
                <w:lang w:eastAsia="ru-RU" w:bidi="ru-RU"/>
              </w:rPr>
              <w:t>актуальный устав (со всеми зарегистрированными изменениями и дополнениями)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на дату начала </w:t>
            </w:r>
            <w:r w:rsidRPr="00D53FCE">
              <w:rPr>
                <w:sz w:val="28"/>
                <w:szCs w:val="28"/>
                <w:shd w:val="clear" w:color="auto" w:fill="FFFFFF"/>
              </w:rPr>
              <w:t xml:space="preserve">проверки – </w:t>
            </w:r>
            <w:r>
              <w:rPr>
                <w:b/>
                <w:bCs/>
                <w:sz w:val="28"/>
                <w:szCs w:val="28"/>
                <w:lang w:eastAsia="ru-RU" w:bidi="ru-RU"/>
              </w:rPr>
              <w:t>20</w:t>
            </w:r>
            <w:r w:rsidRPr="00D53FCE">
              <w:rPr>
                <w:b/>
                <w:bCs/>
                <w:sz w:val="28"/>
                <w:szCs w:val="28"/>
                <w:lang w:eastAsia="ru-RU" w:bidi="ru-RU"/>
              </w:rPr>
              <w:t>.</w:t>
            </w:r>
            <w:r>
              <w:rPr>
                <w:b/>
                <w:bCs/>
                <w:sz w:val="28"/>
                <w:szCs w:val="28"/>
                <w:lang w:eastAsia="ru-RU" w:bidi="ru-RU"/>
              </w:rPr>
              <w:t>01</w:t>
            </w:r>
            <w:r w:rsidRPr="00D53FCE">
              <w:rPr>
                <w:b/>
                <w:bCs/>
                <w:sz w:val="28"/>
                <w:szCs w:val="28"/>
                <w:lang w:eastAsia="ru-RU" w:bidi="ru-RU"/>
              </w:rPr>
              <w:t>.202</w:t>
            </w:r>
            <w:r>
              <w:rPr>
                <w:b/>
                <w:bCs/>
                <w:sz w:val="28"/>
                <w:szCs w:val="28"/>
                <w:lang w:eastAsia="ru-RU" w:bidi="ru-RU"/>
              </w:rPr>
              <w:t>5</w:t>
            </w:r>
            <w:r w:rsidRPr="00D53FCE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126C724F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rFonts w:eastAsia="Microsoft Sans Serif"/>
                <w:sz w:val="28"/>
                <w:szCs w:val="28"/>
                <w:lang w:eastAsia="ru-RU" w:bidi="ru-RU"/>
              </w:rPr>
              <w:t>2.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 реестр членов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1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кооператива и ассоциированных членов кооператива, составленный согласно требованиям, утвержденным решением Совета МА СКПК «</w:t>
            </w:r>
            <w:r w:rsidRPr="00E7704C">
              <w:rPr>
                <w:sz w:val="28"/>
                <w:szCs w:val="28"/>
                <w:shd w:val="clear" w:color="auto" w:fill="FFFFFF"/>
              </w:rPr>
              <w:t>Единство» (протокол №1-2024 от 18 января 2024 г.) на дату представления;</w:t>
            </w:r>
          </w:p>
          <w:p w14:paraId="656A08EE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3. действующие внутренние документы (</w:t>
            </w:r>
            <w:r w:rsidRPr="0066204D">
              <w:rPr>
                <w:b/>
                <w:bCs/>
                <w:sz w:val="28"/>
                <w:szCs w:val="28"/>
                <w:shd w:val="clear" w:color="auto" w:fill="FFFFFF"/>
              </w:rPr>
              <w:t>положения</w:t>
            </w:r>
            <w:r w:rsidRPr="00D13997">
              <w:rPr>
                <w:sz w:val="28"/>
                <w:szCs w:val="28"/>
                <w:shd w:val="clear" w:color="auto" w:fill="FFFFFF"/>
              </w:rPr>
              <w:t>) кооператива, в том числе о займах</w:t>
            </w:r>
            <w:r>
              <w:rPr>
                <w:sz w:val="28"/>
                <w:szCs w:val="28"/>
                <w:shd w:val="clear" w:color="auto" w:fill="FFFFFF"/>
              </w:rPr>
              <w:t xml:space="preserve"> (по привлечению и выдаче)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и наблюдательном совете, утвержденны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общим собранием членов кооператива;</w:t>
            </w:r>
          </w:p>
          <w:p w14:paraId="2FE57033" w14:textId="77777777" w:rsidR="007D6187" w:rsidRPr="00E9330D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31724D">
              <w:rPr>
                <w:sz w:val="28"/>
                <w:szCs w:val="28"/>
                <w:shd w:val="clear" w:color="auto" w:fill="FFFFFF"/>
              </w:rPr>
              <w:t>4. приказы, распоряжения за период с 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10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3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.12.202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г. (</w:t>
            </w:r>
            <w:r w:rsidRPr="0031724D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далее «проверяемый период»</w:t>
            </w:r>
            <w:r w:rsidRPr="0031724D">
              <w:rPr>
                <w:sz w:val="28"/>
                <w:szCs w:val="28"/>
                <w:shd w:val="clear" w:color="auto" w:fill="FFFFFF"/>
              </w:rPr>
              <w:t>)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E9330D">
              <w:rPr>
                <w:sz w:val="28"/>
                <w:szCs w:val="28"/>
                <w:shd w:val="clear" w:color="auto" w:fill="FFFFFF"/>
              </w:rPr>
              <w:t>в том числе приказы о назначении главного бухгалтера, исполнительного директора (при наличии);</w:t>
            </w:r>
          </w:p>
          <w:p w14:paraId="100E10EC" w14:textId="77777777" w:rsidR="007D6187" w:rsidRPr="00E9330D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E9330D">
              <w:rPr>
                <w:sz w:val="28"/>
                <w:szCs w:val="28"/>
                <w:shd w:val="clear" w:color="auto" w:fill="FFFFFF"/>
              </w:rPr>
              <w:t>5. протоколы заседаний руководящих органов за проверяемый период, в т.ч.:</w:t>
            </w:r>
          </w:p>
          <w:p w14:paraId="06ABF0A6" w14:textId="77777777" w:rsidR="007D6187" w:rsidRPr="00E9330D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E9330D">
              <w:rPr>
                <w:sz w:val="28"/>
                <w:szCs w:val="28"/>
                <w:shd w:val="clear" w:color="auto" w:fill="FFFFFF"/>
              </w:rPr>
              <w:t xml:space="preserve">- годовых общих собраний членов кооператива с приложениями (включая доверенности), бюллетени для голосования (при наличии);    </w:t>
            </w:r>
          </w:p>
          <w:p w14:paraId="0D3BCBA7" w14:textId="77777777" w:rsidR="007D6187" w:rsidRPr="00E9330D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E9330D">
              <w:rPr>
                <w:sz w:val="28"/>
                <w:szCs w:val="28"/>
                <w:shd w:val="clear" w:color="auto" w:fill="FFFFFF"/>
              </w:rPr>
              <w:t>-  правления кооператива;</w:t>
            </w:r>
          </w:p>
          <w:p w14:paraId="4A0073C0" w14:textId="77777777" w:rsidR="007D6187" w:rsidRPr="00E9330D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E9330D">
              <w:rPr>
                <w:sz w:val="28"/>
                <w:szCs w:val="28"/>
                <w:shd w:val="clear" w:color="auto" w:fill="FFFFFF"/>
              </w:rPr>
              <w:t xml:space="preserve">-  наблюдательного совета кооператива; </w:t>
            </w:r>
          </w:p>
          <w:p w14:paraId="0E655B6E" w14:textId="77777777" w:rsidR="007D6187" w:rsidRPr="00E9330D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E9330D">
              <w:rPr>
                <w:sz w:val="28"/>
                <w:szCs w:val="28"/>
                <w:shd w:val="clear" w:color="auto" w:fill="FFFFFF"/>
              </w:rPr>
              <w:t>- протоколы общих собраний членов кооператива об избрании органов управления кооператива, подтверждающие полномочия Председателя, членов правления, наблюдательного совета на дату начала проверки;</w:t>
            </w:r>
          </w:p>
          <w:p w14:paraId="617133CC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6. документы, подтверждающие права кооператива на имущество, находящееся на его балансе и копию штатного расписания кооператива (при наличии), актуальные на дату представления,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997">
              <w:rPr>
                <w:sz w:val="28"/>
                <w:szCs w:val="28"/>
                <w:shd w:val="clear" w:color="auto" w:fill="FFFFFF"/>
              </w:rPr>
              <w:t>или справку об отсутствии штата в кооперативе;</w:t>
            </w:r>
          </w:p>
          <w:p w14:paraId="4EDCF2B9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7.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последние два имеющихся у кооператива заключения по результатам ревизии кооператива ревизионным союзом, в котором состоит кооператив (в случае членства в ревизионном союзе) </w:t>
            </w:r>
            <w:r>
              <w:rPr>
                <w:sz w:val="28"/>
                <w:szCs w:val="28"/>
                <w:shd w:val="clear" w:color="auto" w:fill="FFFFFF"/>
              </w:rPr>
              <w:t>или</w:t>
            </w:r>
            <w:r w:rsidRPr="00E9330D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AB449C">
              <w:rPr>
                <w:sz w:val="28"/>
                <w:szCs w:val="28"/>
                <w:shd w:val="clear" w:color="auto" w:fill="FFFFFF"/>
              </w:rPr>
              <w:t xml:space="preserve">справку </w:t>
            </w:r>
            <w:r>
              <w:rPr>
                <w:sz w:val="28"/>
                <w:szCs w:val="28"/>
                <w:shd w:val="clear" w:color="auto" w:fill="FFFFFF"/>
              </w:rPr>
              <w:t xml:space="preserve">кооператива </w:t>
            </w:r>
            <w:r w:rsidRPr="00AB449C">
              <w:rPr>
                <w:sz w:val="28"/>
                <w:szCs w:val="28"/>
                <w:shd w:val="clear" w:color="auto" w:fill="FFFFFF"/>
              </w:rPr>
              <w:t xml:space="preserve">об </w:t>
            </w:r>
            <w:r>
              <w:rPr>
                <w:sz w:val="28"/>
                <w:szCs w:val="28"/>
                <w:shd w:val="clear" w:color="auto" w:fill="FFFFFF"/>
              </w:rPr>
              <w:t>отсутствии факта</w:t>
            </w:r>
            <w:r w:rsidRPr="00AB449C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его </w:t>
            </w:r>
            <w:r w:rsidRPr="00AB449C">
              <w:rPr>
                <w:sz w:val="28"/>
                <w:szCs w:val="28"/>
                <w:shd w:val="clear" w:color="auto" w:fill="FFFFFF"/>
              </w:rPr>
              <w:t>членства в ревизионном союзе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0D588657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8. пояснительные записки, справки, письменные и устные разъяснения председателя и работников кооператива </w:t>
            </w:r>
            <w:r>
              <w:rPr>
                <w:sz w:val="28"/>
                <w:szCs w:val="28"/>
                <w:shd w:val="clear" w:color="auto" w:fill="FFFFFF"/>
              </w:rPr>
              <w:t>по с</w:t>
            </w:r>
            <w:r w:rsidRPr="009F33C9">
              <w:rPr>
                <w:sz w:val="28"/>
                <w:szCs w:val="28"/>
                <w:shd w:val="clear" w:color="auto" w:fill="FFFFFF"/>
              </w:rPr>
              <w:t>лужебн</w:t>
            </w:r>
            <w:r>
              <w:rPr>
                <w:sz w:val="28"/>
                <w:szCs w:val="28"/>
                <w:shd w:val="clear" w:color="auto" w:fill="FFFFFF"/>
              </w:rPr>
              <w:t>ым</w:t>
            </w:r>
            <w:r w:rsidRPr="009F33C9">
              <w:rPr>
                <w:sz w:val="28"/>
                <w:szCs w:val="28"/>
                <w:shd w:val="clear" w:color="auto" w:fill="FFFFFF"/>
              </w:rPr>
              <w:t xml:space="preserve"> расследовани</w:t>
            </w:r>
            <w:r>
              <w:rPr>
                <w:sz w:val="28"/>
                <w:szCs w:val="28"/>
                <w:shd w:val="clear" w:color="auto" w:fill="FFFFFF"/>
              </w:rPr>
              <w:t>ям в кооперативе</w:t>
            </w:r>
            <w:r w:rsidRPr="009F33C9">
              <w:rPr>
                <w:sz w:val="28"/>
                <w:szCs w:val="28"/>
                <w:shd w:val="clear" w:color="auto" w:fill="FFFFFF"/>
              </w:rPr>
              <w:t>, ины</w:t>
            </w:r>
            <w:r>
              <w:rPr>
                <w:sz w:val="28"/>
                <w:szCs w:val="28"/>
                <w:shd w:val="clear" w:color="auto" w:fill="FFFFFF"/>
              </w:rPr>
              <w:t>м</w:t>
            </w:r>
            <w:r w:rsidRPr="009F33C9">
              <w:rPr>
                <w:sz w:val="28"/>
                <w:szCs w:val="28"/>
                <w:shd w:val="clear" w:color="auto" w:fill="FFFFFF"/>
              </w:rPr>
              <w:t xml:space="preserve"> событи</w:t>
            </w:r>
            <w:r>
              <w:rPr>
                <w:sz w:val="28"/>
                <w:szCs w:val="28"/>
                <w:shd w:val="clear" w:color="auto" w:fill="FFFFFF"/>
              </w:rPr>
              <w:t>ям</w:t>
            </w:r>
            <w:r w:rsidRPr="009F33C9">
              <w:rPr>
                <w:sz w:val="28"/>
                <w:szCs w:val="28"/>
                <w:shd w:val="clear" w:color="auto" w:fill="FFFFFF"/>
              </w:rPr>
              <w:t xml:space="preserve"> и факт</w:t>
            </w:r>
            <w:r>
              <w:rPr>
                <w:sz w:val="28"/>
                <w:szCs w:val="28"/>
                <w:shd w:val="clear" w:color="auto" w:fill="FFFFFF"/>
              </w:rPr>
              <w:t>ам</w:t>
            </w:r>
            <w:r w:rsidRPr="009F33C9">
              <w:rPr>
                <w:sz w:val="28"/>
                <w:szCs w:val="28"/>
                <w:shd w:val="clear" w:color="auto" w:fill="FFFFFF"/>
              </w:rPr>
              <w:t>, отраженны</w:t>
            </w:r>
            <w:r>
              <w:rPr>
                <w:sz w:val="28"/>
                <w:szCs w:val="28"/>
                <w:shd w:val="clear" w:color="auto" w:fill="FFFFFF"/>
              </w:rPr>
              <w:t>м</w:t>
            </w:r>
            <w:r w:rsidRPr="009F33C9">
              <w:rPr>
                <w:sz w:val="28"/>
                <w:szCs w:val="28"/>
                <w:shd w:val="clear" w:color="auto" w:fill="FFFFFF"/>
              </w:rPr>
              <w:t xml:space="preserve"> в материалах провер</w:t>
            </w:r>
            <w:r>
              <w:rPr>
                <w:sz w:val="28"/>
                <w:szCs w:val="28"/>
                <w:shd w:val="clear" w:color="auto" w:fill="FFFFFF"/>
              </w:rPr>
              <w:t>ок внешними организациями и учреждениями, ревизионными союзами, контролирующими органами</w:t>
            </w:r>
            <w:r w:rsidRPr="009F33C9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за </w:t>
            </w:r>
            <w:r w:rsidRPr="0031724D">
              <w:rPr>
                <w:sz w:val="28"/>
                <w:szCs w:val="28"/>
                <w:shd w:val="clear" w:color="auto" w:fill="FFFFFF"/>
              </w:rPr>
              <w:t>период с 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.12.20</w:t>
            </w:r>
            <w:r>
              <w:rPr>
                <w:noProof/>
                <w:sz w:val="28"/>
                <w:szCs w:val="28"/>
                <w:shd w:val="clear" w:color="auto" w:fill="FFFFFF"/>
              </w:rPr>
              <w:t>24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г.;</w:t>
            </w:r>
          </w:p>
          <w:p w14:paraId="182676FF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9.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положения о филиалах, представительствах кооператива, других </w:t>
            </w:r>
            <w:r w:rsidRPr="00D13997">
              <w:rPr>
                <w:sz w:val="28"/>
                <w:szCs w:val="28"/>
                <w:shd w:val="clear" w:color="auto" w:fill="FFFFFF"/>
              </w:rPr>
              <w:lastRenderedPageBreak/>
              <w:t>обособленных подразделениях (при наличии) или справку об их отсутствии;</w:t>
            </w:r>
          </w:p>
          <w:p w14:paraId="16AFE1BE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0</w:t>
            </w:r>
            <w:r w:rsidRPr="00D13997">
              <w:rPr>
                <w:sz w:val="28"/>
                <w:szCs w:val="28"/>
                <w:shd w:val="clear" w:color="auto" w:fill="FFFFFF"/>
              </w:rPr>
              <w:t>. общие условия договора потребительского займа;</w:t>
            </w:r>
          </w:p>
          <w:p w14:paraId="7473E5FA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D13997">
              <w:rPr>
                <w:color w:val="000000" w:themeColor="text1"/>
                <w:sz w:val="28"/>
                <w:szCs w:val="28"/>
                <w:shd w:val="clear" w:color="auto" w:fill="FFFFFF"/>
              </w:rPr>
              <w:t>договоры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1D4A8B41" w14:textId="77777777" w:rsidR="007D6187" w:rsidRPr="00E9330D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D13997">
              <w:rPr>
                <w:color w:val="000000" w:themeColor="text1"/>
                <w:sz w:val="28"/>
                <w:szCs w:val="28"/>
                <w:shd w:val="clear" w:color="auto" w:fill="FFFFFF"/>
              </w:rPr>
              <w:t>потребительского кредита (займа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), действующие на дату проверки, в т.ч. договоры </w:t>
            </w:r>
            <w:r w:rsidRPr="00E9330D">
              <w:rPr>
                <w:sz w:val="28"/>
                <w:szCs w:val="28"/>
                <w:shd w:val="clear" w:color="auto" w:fill="FFFFFF"/>
              </w:rPr>
              <w:t>выдачи займа, погашение по которым предполагается за счет средств материнского (семейного) капитала, а также договоры с нулевой или пониженной процентными ставками за период с 01</w:t>
            </w:r>
            <w:r w:rsidRPr="00E9330D">
              <w:rPr>
                <w:noProof/>
                <w:sz w:val="28"/>
                <w:szCs w:val="28"/>
                <w:shd w:val="clear" w:color="auto" w:fill="FFFFFF"/>
              </w:rPr>
              <w:t>.01.2024</w:t>
            </w:r>
            <w:r w:rsidRPr="00E9330D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E9330D">
              <w:rPr>
                <w:noProof/>
                <w:sz w:val="28"/>
                <w:szCs w:val="28"/>
                <w:shd w:val="clear" w:color="auto" w:fill="FFFFFF"/>
              </w:rPr>
              <w:t>.12.2024</w:t>
            </w:r>
            <w:r w:rsidRPr="00E9330D">
              <w:rPr>
                <w:sz w:val="28"/>
                <w:szCs w:val="28"/>
                <w:shd w:val="clear" w:color="auto" w:fill="FFFFFF"/>
              </w:rPr>
              <w:t xml:space="preserve"> г.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C02EB">
              <w:rPr>
                <w:b/>
                <w:bCs/>
                <w:szCs w:val="24"/>
                <w:shd w:val="clear" w:color="auto" w:fill="FFFFFF"/>
              </w:rPr>
              <w:t>Перед отправкой документов уточните у руководителя Рабочей группы СРО по проверке кооператива объем выборки документов для проверки</w:t>
            </w:r>
            <w:r w:rsidRPr="00E9330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4FCCF196" w14:textId="77777777" w:rsidR="007D6187" w:rsidRPr="00A22973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color w:val="ED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12. </w:t>
            </w:r>
            <w:r w:rsidRPr="00AB449C">
              <w:rPr>
                <w:sz w:val="28"/>
                <w:szCs w:val="28"/>
                <w:shd w:val="clear" w:color="auto" w:fill="FFFFFF"/>
              </w:rPr>
              <w:t xml:space="preserve">договоры залога, поручительства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за </w:t>
            </w:r>
            <w:r w:rsidRPr="0031724D">
              <w:rPr>
                <w:sz w:val="28"/>
                <w:szCs w:val="28"/>
                <w:shd w:val="clear" w:color="auto" w:fill="FFFFFF"/>
              </w:rPr>
              <w:t>период с 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.12.20</w:t>
            </w:r>
            <w:r>
              <w:rPr>
                <w:noProof/>
                <w:sz w:val="28"/>
                <w:szCs w:val="28"/>
                <w:shd w:val="clear" w:color="auto" w:fill="FFFFFF"/>
              </w:rPr>
              <w:t>24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7D3A9D">
              <w:rPr>
                <w:b/>
                <w:bCs/>
                <w:szCs w:val="24"/>
                <w:shd w:val="clear" w:color="auto" w:fill="FFFFFF"/>
              </w:rPr>
              <w:t xml:space="preserve"> Перед отправкой документов уточните у руководителя Рабочей группы СРО по проверке кооператива объем выборки документов для проверки</w:t>
            </w:r>
            <w:r w:rsidRPr="00A22973">
              <w:rPr>
                <w:color w:val="ED0000"/>
                <w:sz w:val="28"/>
                <w:szCs w:val="28"/>
                <w:shd w:val="clear" w:color="auto" w:fill="FFFFFF"/>
              </w:rPr>
              <w:t>;</w:t>
            </w:r>
          </w:p>
          <w:p w14:paraId="045CF172" w14:textId="77777777" w:rsidR="007D6187" w:rsidRPr="00E9330D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13. </w:t>
            </w:r>
            <w:r w:rsidRPr="00E9330D">
              <w:rPr>
                <w:sz w:val="28"/>
                <w:szCs w:val="28"/>
                <w:shd w:val="clear" w:color="auto" w:fill="FFFFFF"/>
              </w:rPr>
              <w:t xml:space="preserve">кредитные договоры с </w:t>
            </w:r>
            <w:r w:rsidRPr="00E9330D">
              <w:rPr>
                <w:sz w:val="28"/>
                <w:szCs w:val="28"/>
              </w:rPr>
              <w:t xml:space="preserve">кредитными организациями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за </w:t>
            </w:r>
            <w:r w:rsidRPr="0031724D">
              <w:rPr>
                <w:sz w:val="28"/>
                <w:szCs w:val="28"/>
                <w:shd w:val="clear" w:color="auto" w:fill="FFFFFF"/>
              </w:rPr>
              <w:t>период с 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.12.20</w:t>
            </w:r>
            <w:r>
              <w:rPr>
                <w:noProof/>
                <w:sz w:val="28"/>
                <w:szCs w:val="28"/>
                <w:shd w:val="clear" w:color="auto" w:fill="FFFFFF"/>
              </w:rPr>
              <w:t>24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</w:t>
            </w:r>
            <w:r w:rsidRPr="00E9330D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7CA74FBE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4</w:t>
            </w:r>
            <w:r w:rsidRPr="00D13997">
              <w:rPr>
                <w:sz w:val="28"/>
                <w:szCs w:val="28"/>
                <w:shd w:val="clear" w:color="auto" w:fill="FFFFFF"/>
              </w:rPr>
              <w:t>. действующие на дату проверки договоры займа</w:t>
            </w:r>
            <w:r w:rsidRPr="00C4200E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E9330D">
              <w:rPr>
                <w:sz w:val="28"/>
                <w:szCs w:val="28"/>
                <w:shd w:val="clear" w:color="auto" w:fill="FFFFFF"/>
              </w:rPr>
              <w:t>от членов и  ассоциированных членов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по привлечению денежных средств, заключенные кооперативом за период   с </w:t>
            </w:r>
            <w:r w:rsidRPr="0031724D">
              <w:rPr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.12.202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г.,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содержащие установленные Базовыми стандартами требования (Базовым стандартом защиты прав и интересов физических и юридических лиц – получателей финансовых услуг, оказываемых членами СРО и Базовым стандартом  совершения СКПК операций на финансовом рынке)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7D3A9D">
              <w:rPr>
                <w:b/>
                <w:bCs/>
                <w:szCs w:val="24"/>
                <w:shd w:val="clear" w:color="auto" w:fill="FFFFFF"/>
              </w:rPr>
              <w:t xml:space="preserve"> Перед отправкой документов уточните у руководителя Рабочей группы СРО по проверке кооператива объем выборки документов для проверки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; </w:t>
            </w:r>
          </w:p>
          <w:p w14:paraId="39AB281B" w14:textId="77777777" w:rsidR="007D6187" w:rsidRPr="00BC5C5C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lang w:eastAsia="ru-RU" w:bidi="ru-RU"/>
              </w:rPr>
            </w:pPr>
            <w:r w:rsidRPr="00D13997">
              <w:rPr>
                <w:sz w:val="28"/>
                <w:szCs w:val="28"/>
                <w:lang w:eastAsia="ru-RU" w:bidi="ru-RU"/>
              </w:rPr>
              <w:t>1</w:t>
            </w:r>
            <w:r>
              <w:rPr>
                <w:sz w:val="28"/>
                <w:szCs w:val="28"/>
                <w:lang w:eastAsia="ru-RU" w:bidi="ru-RU"/>
              </w:rPr>
              <w:t>5</w:t>
            </w:r>
            <w:r w:rsidRPr="00D13997">
              <w:rPr>
                <w:sz w:val="28"/>
                <w:szCs w:val="28"/>
                <w:lang w:eastAsia="ru-RU" w:bidi="ru-RU"/>
              </w:rPr>
              <w:t xml:space="preserve">. действующие договоры привлечения средств Российской Федерации, субъектов Российской Федерации, муниципальных образований, кредитных организаций, юридических лиц,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за 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период   с </w:t>
            </w:r>
            <w:r w:rsidRPr="0031724D">
              <w:rPr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C5C5C">
              <w:rPr>
                <w:sz w:val="28"/>
                <w:szCs w:val="28"/>
                <w:shd w:val="clear" w:color="auto" w:fill="FFFFFF"/>
              </w:rPr>
              <w:t>г. по 31</w:t>
            </w:r>
            <w:r w:rsidRPr="00BC5C5C">
              <w:rPr>
                <w:noProof/>
                <w:sz w:val="28"/>
                <w:szCs w:val="28"/>
                <w:shd w:val="clear" w:color="auto" w:fill="FFFFFF"/>
              </w:rPr>
              <w:t>.12.202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г. (при наличии)</w:t>
            </w:r>
            <w:r w:rsidRPr="00BC5C5C">
              <w:rPr>
                <w:sz w:val="28"/>
                <w:szCs w:val="28"/>
                <w:lang w:eastAsia="ru-RU" w:bidi="ru-RU"/>
              </w:rPr>
              <w:t>;</w:t>
            </w:r>
          </w:p>
          <w:p w14:paraId="762E65DA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</w:rPr>
            </w:pPr>
            <w:r w:rsidRPr="00BC5C5C">
              <w:rPr>
                <w:sz w:val="28"/>
                <w:szCs w:val="28"/>
                <w:lang w:eastAsia="ru-RU" w:bidi="ru-RU"/>
              </w:rPr>
              <w:t>1</w:t>
            </w:r>
            <w:r>
              <w:rPr>
                <w:sz w:val="28"/>
                <w:szCs w:val="28"/>
                <w:lang w:eastAsia="ru-RU" w:bidi="ru-RU"/>
              </w:rPr>
              <w:t>6</w:t>
            </w:r>
            <w:r w:rsidRPr="00BC5C5C">
              <w:rPr>
                <w:sz w:val="28"/>
                <w:szCs w:val="28"/>
                <w:lang w:eastAsia="ru-RU" w:bidi="ru-RU"/>
              </w:rPr>
              <w:t xml:space="preserve">. </w:t>
            </w:r>
            <w:r w:rsidRPr="00AB449C">
              <w:rPr>
                <w:sz w:val="28"/>
                <w:szCs w:val="28"/>
              </w:rPr>
              <w:t xml:space="preserve">депозитные договоры с кредитными организациями </w:t>
            </w:r>
            <w:r w:rsidRPr="00BC5C5C">
              <w:rPr>
                <w:sz w:val="28"/>
                <w:szCs w:val="28"/>
              </w:rPr>
              <w:t>(банками)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за период   с </w:t>
            </w:r>
            <w:r w:rsidRPr="0031724D">
              <w:rPr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 xml:space="preserve"> г</w:t>
            </w:r>
            <w:r w:rsidRPr="00BC5C5C">
              <w:rPr>
                <w:sz w:val="28"/>
                <w:szCs w:val="28"/>
                <w:shd w:val="clear" w:color="auto" w:fill="FFFFFF"/>
              </w:rPr>
              <w:t>. по 31</w:t>
            </w:r>
            <w:r w:rsidRPr="00BC5C5C">
              <w:rPr>
                <w:noProof/>
                <w:sz w:val="28"/>
                <w:szCs w:val="28"/>
                <w:shd w:val="clear" w:color="auto" w:fill="FFFFFF"/>
              </w:rPr>
              <w:t>.12.202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г. </w:t>
            </w:r>
            <w:r w:rsidRPr="00BC5C5C">
              <w:rPr>
                <w:sz w:val="28"/>
                <w:szCs w:val="28"/>
              </w:rPr>
              <w:t>и договоры приобретения</w:t>
            </w:r>
            <w:r w:rsidRPr="00D13997">
              <w:rPr>
                <w:sz w:val="28"/>
                <w:szCs w:val="28"/>
              </w:rPr>
              <w:t xml:space="preserve"> государственных (муниципальных) ценных бумаг и выписки по счетам (депо) учета таких ценных бумаг и оборотно-сальдовые ведомости по счетам учета денежных средств, направленных в депозиты (ценные бумаги), полученные от контрагента (при наличии)</w:t>
            </w:r>
            <w:r>
              <w:rPr>
                <w:sz w:val="28"/>
                <w:szCs w:val="28"/>
              </w:rPr>
              <w:t xml:space="preserve">. </w:t>
            </w:r>
            <w:r w:rsidRPr="007D3A9D">
              <w:rPr>
                <w:b/>
                <w:bCs/>
                <w:szCs w:val="24"/>
                <w:shd w:val="clear" w:color="auto" w:fill="FFFFFF"/>
              </w:rPr>
              <w:t xml:space="preserve"> Перед отправкой документов уточните у руководителя Рабочей группы СРО по проверке кооператива объем выборки документов для проверки</w:t>
            </w:r>
            <w:r w:rsidRPr="00D13997">
              <w:rPr>
                <w:sz w:val="28"/>
                <w:szCs w:val="28"/>
              </w:rPr>
              <w:t>;</w:t>
            </w:r>
          </w:p>
          <w:p w14:paraId="6D06586D" w14:textId="77777777" w:rsidR="007D6187" w:rsidRPr="00292B6B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color w:val="ED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17.</w:t>
            </w:r>
            <w:r>
              <w:t xml:space="preserve"> </w:t>
            </w:r>
            <w:r w:rsidRPr="00736D58">
              <w:rPr>
                <w:sz w:val="28"/>
                <w:szCs w:val="28"/>
              </w:rPr>
              <w:t>кассовая книга и (или) копии кассовых документов, банковских выписок, регистров бухгалтерского учета – карточек счетов по счетам выданных и привлеченных займов</w:t>
            </w:r>
            <w:r w:rsidRPr="00736D58">
              <w:rPr>
                <w:sz w:val="28"/>
                <w:szCs w:val="28"/>
                <w:shd w:val="clear" w:color="auto" w:fill="FFFFFF"/>
              </w:rPr>
              <w:t>, сформированные с использованием программных продуктов для ведения бухгалтерского учета (программа 1</w:t>
            </w:r>
            <w:proofErr w:type="gramStart"/>
            <w:r w:rsidRPr="00736D58">
              <w:rPr>
                <w:sz w:val="28"/>
                <w:szCs w:val="28"/>
                <w:shd w:val="clear" w:color="auto" w:fill="FFFFFF"/>
              </w:rPr>
              <w:t>С:…</w:t>
            </w:r>
            <w:proofErr w:type="gramEnd"/>
            <w:r w:rsidRPr="00736D58">
              <w:rPr>
                <w:sz w:val="28"/>
                <w:szCs w:val="28"/>
                <w:shd w:val="clear" w:color="auto" w:fill="FFFFFF"/>
              </w:rPr>
              <w:t>)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7D3A9D">
              <w:rPr>
                <w:b/>
                <w:bCs/>
                <w:szCs w:val="24"/>
                <w:shd w:val="clear" w:color="auto" w:fill="FFFFFF"/>
              </w:rPr>
              <w:t xml:space="preserve"> Перед отправкой документов уточните у руководителя Рабочей группы СРО по проверке кооператива объем выборки документов для проверки</w:t>
            </w:r>
            <w:r w:rsidRPr="00736D58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277B2DBC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lastRenderedPageBreak/>
              <w:t>1</w:t>
            </w:r>
            <w:r>
              <w:rPr>
                <w:sz w:val="28"/>
                <w:szCs w:val="28"/>
                <w:shd w:val="clear" w:color="auto" w:fill="FFFFFF"/>
              </w:rPr>
              <w:t>8</w:t>
            </w:r>
            <w:r w:rsidRPr="00D13997">
              <w:rPr>
                <w:sz w:val="28"/>
                <w:szCs w:val="28"/>
                <w:shd w:val="clear" w:color="auto" w:fill="FFFFFF"/>
              </w:rPr>
              <w:t>. информация (копии документов) о заключении сделок с соблюдением ограничений, установленных п.3-7 ст. 38 Федерального Закона   от 08.12.1995 №193-ФЗ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2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за период 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с </w:t>
            </w:r>
            <w:r w:rsidRPr="0031724D">
              <w:rPr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C5C5C">
              <w:rPr>
                <w:sz w:val="28"/>
                <w:szCs w:val="28"/>
                <w:shd w:val="clear" w:color="auto" w:fill="FFFFFF"/>
              </w:rPr>
              <w:t>г. по 31</w:t>
            </w:r>
            <w:r w:rsidRPr="00BC5C5C">
              <w:rPr>
                <w:noProof/>
                <w:sz w:val="28"/>
                <w:szCs w:val="28"/>
                <w:shd w:val="clear" w:color="auto" w:fill="FFFFFF"/>
              </w:rPr>
              <w:t>.12.202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г.;</w:t>
            </w:r>
          </w:p>
          <w:p w14:paraId="3B963A92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D13997">
              <w:rPr>
                <w:sz w:val="28"/>
                <w:szCs w:val="28"/>
              </w:rPr>
              <w:t>. копии протоколов заседаний Наблюдательного Совета кооператива за проверяемый период (по действовавшим в проверяемом периоде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997">
              <w:rPr>
                <w:sz w:val="28"/>
                <w:szCs w:val="28"/>
              </w:rPr>
              <w:t>договорам займов) с согласованием предоставления кооперативом займов членам Правления (или при предоставлении займа члену кооператива, по которому член Правления кооператива выступал в качестве поручителя), в соответствии с требованием п. 8 ст. 30 193-ФЗ</w:t>
            </w:r>
            <w:r w:rsidRPr="00D13997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0D51D280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справки о наличии/ отсутствии судимости </w:t>
            </w:r>
            <w:r w:rsidRPr="00D13997">
              <w:rPr>
                <w:shd w:val="clear" w:color="auto" w:fill="FFFFFF"/>
              </w:rPr>
              <w:t xml:space="preserve">  </w:t>
            </w:r>
            <w:r w:rsidRPr="00D13997">
              <w:rPr>
                <w:sz w:val="28"/>
                <w:szCs w:val="28"/>
                <w:shd w:val="clear" w:color="auto" w:fill="FFFFFF"/>
              </w:rPr>
              <w:t>за преступления в сфере экономики или преступления против государственной власти членов правления кредитного кооператива, наблюдательного совета кредитного кооператива, председателя кредитного кооператива, исполнительного директора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3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в срок до </w:t>
            </w:r>
            <w:r>
              <w:rPr>
                <w:sz w:val="28"/>
                <w:szCs w:val="28"/>
                <w:shd w:val="clear" w:color="auto" w:fill="FFFFFF"/>
              </w:rPr>
              <w:t>15</w:t>
            </w:r>
            <w:r w:rsidRPr="00BC5C5C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>02</w:t>
            </w:r>
            <w:r w:rsidRPr="00BC5C5C">
              <w:rPr>
                <w:sz w:val="28"/>
                <w:szCs w:val="28"/>
                <w:shd w:val="clear" w:color="auto" w:fill="FFFFFF"/>
              </w:rPr>
              <w:t>.</w:t>
            </w:r>
            <w:r w:rsidRPr="00BC5C5C">
              <w:rPr>
                <w:noProof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5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г.;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17053BB7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21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. акты и материалы проверок кооператива, проводимых Банком России, органами Российской Федерации (правоохранительными органами) и органами субъектов РФ за период с </w:t>
            </w:r>
            <w:r w:rsidRPr="0031724D">
              <w:rPr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C5C5C">
              <w:rPr>
                <w:sz w:val="28"/>
                <w:szCs w:val="28"/>
                <w:shd w:val="clear" w:color="auto" w:fill="FFFFFF"/>
              </w:rPr>
              <w:t>г. по 31</w:t>
            </w:r>
            <w:r w:rsidRPr="00BC5C5C">
              <w:rPr>
                <w:noProof/>
                <w:sz w:val="28"/>
                <w:szCs w:val="28"/>
                <w:shd w:val="clear" w:color="auto" w:fill="FFFFFF"/>
              </w:rPr>
              <w:t>.12.202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г. (при наличии);</w:t>
            </w:r>
          </w:p>
          <w:p w14:paraId="3ED08C56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</w:t>
            </w:r>
            <w:r w:rsidRPr="00D13997">
              <w:rPr>
                <w:sz w:val="28"/>
                <w:szCs w:val="28"/>
                <w:shd w:val="clear" w:color="auto" w:fill="FFFFFF"/>
              </w:rPr>
              <w:t>. вступившие в законную силу судебные решения по спорам с участием кооператива в судебном процессе (при наличии);</w:t>
            </w:r>
          </w:p>
          <w:p w14:paraId="61A48333" w14:textId="77777777" w:rsidR="007D6187" w:rsidRPr="00D13997" w:rsidRDefault="007D6187" w:rsidP="007D6187">
            <w:pPr>
              <w:widowControl w:val="0"/>
              <w:spacing w:before="120" w:after="120" w:line="240" w:lineRule="auto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BC5C5C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.  бухгалтерская (финансовая) отчетность за </w:t>
            </w:r>
            <w:r>
              <w:rPr>
                <w:sz w:val="28"/>
                <w:szCs w:val="28"/>
                <w:shd w:val="clear" w:color="auto" w:fill="FFFFFF"/>
              </w:rPr>
              <w:t>2023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14:paraId="7F4A320F" w14:textId="77777777" w:rsidR="007D6187" w:rsidRPr="00D13997" w:rsidRDefault="007D6187" w:rsidP="007D6187">
            <w:pPr>
              <w:widowControl w:val="0"/>
              <w:spacing w:before="120" w:after="120" w:line="240" w:lineRule="auto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В случае получения убытков необходимо предоставить документы, включая первичные бухгалтерские документы (оборотно-сальдовые ведомости), свидетельствующие о покрытии образовавшегося убытка в сроки и порядке, установленном п.3 ст. 37 193-ФЗ. При получении прибыли (по результатам данных бухгалтерской (финансовой) отчетности) предоставить документы, включая первичные бухгалтерские документы (оборотно-сальдовые ведомости и т.п.), свидетельствующие о распределении прибыли, а также копию протокола с решением общего собрания о порядке распределения прибыли.;</w:t>
            </w:r>
          </w:p>
          <w:p w14:paraId="5C6F7749" w14:textId="77777777" w:rsidR="007D6187" w:rsidRPr="00736D58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4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736D58">
              <w:rPr>
                <w:sz w:val="28"/>
                <w:szCs w:val="28"/>
                <w:shd w:val="clear" w:color="auto" w:fill="FFFFFF"/>
              </w:rPr>
              <w:t>аудиторские заключения по бухгалтерской (финансовой) отчетности кооператива за 2023 год (</w:t>
            </w:r>
            <w:r w:rsidRPr="00736D58">
              <w:rPr>
                <w:b/>
                <w:bCs/>
                <w:sz w:val="28"/>
                <w:szCs w:val="28"/>
                <w:shd w:val="clear" w:color="auto" w:fill="FFFFFF"/>
              </w:rPr>
              <w:t>при наличии</w:t>
            </w:r>
            <w:r w:rsidRPr="00736D58">
              <w:rPr>
                <w:sz w:val="28"/>
                <w:szCs w:val="28"/>
                <w:shd w:val="clear" w:color="auto" w:fill="FFFFFF"/>
              </w:rPr>
              <w:t>);</w:t>
            </w:r>
          </w:p>
          <w:p w14:paraId="3B4025E1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заявления о приёме в члены </w:t>
            </w:r>
            <w:r>
              <w:rPr>
                <w:sz w:val="28"/>
                <w:szCs w:val="28"/>
                <w:shd w:val="clear" w:color="auto" w:fill="FFFFFF"/>
              </w:rPr>
              <w:t xml:space="preserve">и ассоциированные члены </w:t>
            </w:r>
            <w:r w:rsidRPr="00D13997">
              <w:rPr>
                <w:sz w:val="28"/>
                <w:szCs w:val="28"/>
                <w:shd w:val="clear" w:color="auto" w:fill="FFFFFF"/>
              </w:rPr>
              <w:t>кредитного кооператива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4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и выходе из него, письменные мотивированные решения наблюдательного совета об отказе в приеме в 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члены кооператива (при наличии) за период с </w:t>
            </w:r>
            <w:r w:rsidRPr="0031724D">
              <w:rPr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C5C5C">
              <w:rPr>
                <w:sz w:val="28"/>
                <w:szCs w:val="28"/>
                <w:shd w:val="clear" w:color="auto" w:fill="FFFFFF"/>
              </w:rPr>
              <w:t>г. по 31</w:t>
            </w:r>
            <w:r w:rsidRPr="00BC5C5C">
              <w:rPr>
                <w:noProof/>
                <w:sz w:val="28"/>
                <w:szCs w:val="28"/>
                <w:shd w:val="clear" w:color="auto" w:fill="FFFFFF"/>
              </w:rPr>
              <w:t>.12.20</w:t>
            </w:r>
            <w:r>
              <w:rPr>
                <w:noProof/>
                <w:sz w:val="28"/>
                <w:szCs w:val="28"/>
                <w:shd w:val="clear" w:color="auto" w:fill="FFFFFF"/>
              </w:rPr>
              <w:t>24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г.;</w:t>
            </w:r>
          </w:p>
          <w:p w14:paraId="26F9F3F8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BC5C5C">
              <w:rPr>
                <w:sz w:val="28"/>
                <w:szCs w:val="28"/>
                <w:shd w:val="clear" w:color="auto" w:fill="FFFFFF"/>
              </w:rPr>
              <w:lastRenderedPageBreak/>
              <w:t>2</w:t>
            </w:r>
            <w:r>
              <w:rPr>
                <w:sz w:val="28"/>
                <w:szCs w:val="28"/>
                <w:shd w:val="clear" w:color="auto" w:fill="FFFFFF"/>
              </w:rPr>
              <w:t>6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. учетная политика и рабочий план счетов, действовавшие за период с </w:t>
            </w:r>
            <w:r w:rsidRPr="0031724D">
              <w:rPr>
                <w:sz w:val="28"/>
                <w:szCs w:val="28"/>
                <w:shd w:val="clear" w:color="auto" w:fill="FFFFFF"/>
              </w:rPr>
              <w:t>01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</w:t>
            </w:r>
            <w:r>
              <w:rPr>
                <w:noProof/>
                <w:sz w:val="28"/>
                <w:szCs w:val="28"/>
                <w:shd w:val="clear" w:color="auto" w:fill="FFFFFF"/>
              </w:rPr>
              <w:t>10</w:t>
            </w:r>
            <w:r w:rsidRPr="0031724D">
              <w:rPr>
                <w:noProof/>
                <w:sz w:val="28"/>
                <w:szCs w:val="28"/>
                <w:shd w:val="clear" w:color="auto" w:fill="FFFFFF"/>
              </w:rPr>
              <w:t>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3</w:t>
            </w:r>
            <w:r w:rsidRPr="003172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C5C5C">
              <w:rPr>
                <w:sz w:val="28"/>
                <w:szCs w:val="28"/>
                <w:shd w:val="clear" w:color="auto" w:fill="FFFFFF"/>
              </w:rPr>
              <w:t>г. и актуальные на дату начала проверки (</w:t>
            </w:r>
            <w:r>
              <w:rPr>
                <w:sz w:val="28"/>
                <w:szCs w:val="28"/>
                <w:shd w:val="clear" w:color="auto" w:fill="FFFFFF"/>
              </w:rPr>
              <w:t>20</w:t>
            </w:r>
            <w:r w:rsidRPr="00BC5C5C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>01</w:t>
            </w:r>
            <w:r w:rsidRPr="00BC5C5C">
              <w:rPr>
                <w:sz w:val="28"/>
                <w:szCs w:val="28"/>
                <w:shd w:val="clear" w:color="auto" w:fill="FFFFFF"/>
              </w:rPr>
              <w:t>.202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BC5C5C">
              <w:rPr>
                <w:sz w:val="28"/>
                <w:szCs w:val="28"/>
                <w:shd w:val="clear" w:color="auto" w:fill="FFFFFF"/>
              </w:rPr>
              <w:t xml:space="preserve"> г.);</w:t>
            </w:r>
          </w:p>
          <w:p w14:paraId="5E1132A8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7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документы, на основании которых производится расчет финансовых нормативов:</w:t>
            </w:r>
          </w:p>
          <w:p w14:paraId="54D12E66" w14:textId="77777777" w:rsidR="007D6187" w:rsidRPr="00292B6B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D81DB2">
              <w:rPr>
                <w:sz w:val="28"/>
                <w:szCs w:val="28"/>
                <w:shd w:val="clear" w:color="auto" w:fill="FFFFFF"/>
              </w:rPr>
              <w:t xml:space="preserve">асчет финансовых нормативов, установленных пунктом 11 статьи 40.1 Федерального закона от 08.12.1995 № 193-ФЗ «О сельскохозяйственной кооперации» и Указанием Банка России от 27.02.2017 № 4299-У «О числовом значении финансового норматива и порядке расчета финансовых нормативов сельскохозяйственных кредитных потребительских кооперативов», в отношении Кооператива по состоянию на </w:t>
            </w:r>
            <w:r w:rsidRPr="00292B6B">
              <w:rPr>
                <w:sz w:val="28"/>
                <w:szCs w:val="28"/>
                <w:shd w:val="clear" w:color="auto" w:fill="FFFFFF"/>
              </w:rPr>
              <w:t>31.12.2023, 31.03.2024, 30.06.2024, 30.08.2024, 30.09.2024; 31.10.2024, 31.12.2024 по формам Приложения  к настоящему запросу</w:t>
            </w:r>
            <w:r w:rsidRPr="00292B6B">
              <w:t xml:space="preserve"> </w:t>
            </w:r>
            <w:r w:rsidRPr="00292B6B">
              <w:rPr>
                <w:sz w:val="28"/>
                <w:szCs w:val="28"/>
                <w:shd w:val="clear" w:color="auto" w:fill="FFFFFF"/>
              </w:rPr>
              <w:t xml:space="preserve"> (в формате *</w:t>
            </w:r>
            <w:proofErr w:type="spellStart"/>
            <w:r w:rsidRPr="00292B6B">
              <w:rPr>
                <w:sz w:val="28"/>
                <w:szCs w:val="28"/>
                <w:shd w:val="clear" w:color="auto" w:fill="FFFFFF"/>
              </w:rPr>
              <w:t>xls</w:t>
            </w:r>
            <w:proofErr w:type="spellEnd"/>
            <w:r w:rsidRPr="00292B6B">
              <w:rPr>
                <w:sz w:val="28"/>
                <w:szCs w:val="28"/>
                <w:shd w:val="clear" w:color="auto" w:fill="FFFFFF"/>
              </w:rPr>
              <w:t>, или *</w:t>
            </w:r>
            <w:proofErr w:type="spellStart"/>
            <w:r w:rsidRPr="00292B6B">
              <w:rPr>
                <w:sz w:val="28"/>
                <w:szCs w:val="28"/>
                <w:shd w:val="clear" w:color="auto" w:fill="FFFFFF"/>
              </w:rPr>
              <w:t>xlsx</w:t>
            </w:r>
            <w:proofErr w:type="spellEnd"/>
            <w:r w:rsidRPr="00292B6B">
              <w:rPr>
                <w:sz w:val="28"/>
                <w:szCs w:val="28"/>
                <w:shd w:val="clear" w:color="auto" w:fill="FFFFFF"/>
              </w:rPr>
              <w:t>);</w:t>
            </w:r>
          </w:p>
          <w:p w14:paraId="77EDD0F3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о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боротно-сальдовые ведомости </w:t>
            </w:r>
            <w:r>
              <w:rPr>
                <w:sz w:val="28"/>
                <w:szCs w:val="28"/>
                <w:shd w:val="clear" w:color="auto" w:fill="FFFFFF"/>
              </w:rPr>
              <w:t xml:space="preserve">в разрезе аналитического учета </w:t>
            </w:r>
            <w:r w:rsidRPr="005C0A79">
              <w:rPr>
                <w:b/>
                <w:bCs/>
                <w:sz w:val="28"/>
                <w:szCs w:val="28"/>
                <w:shd w:val="clear" w:color="auto" w:fill="FFFFFF"/>
              </w:rPr>
              <w:t>по всем счетам бухгалтерского учета</w:t>
            </w:r>
            <w:r>
              <w:rPr>
                <w:sz w:val="28"/>
                <w:szCs w:val="28"/>
                <w:shd w:val="clear" w:color="auto" w:fill="FFFFFF"/>
              </w:rPr>
              <w:t xml:space="preserve">, используемым при расчете финансовых нормативов </w:t>
            </w:r>
            <w:r w:rsidRPr="00FB13DB">
              <w:rPr>
                <w:sz w:val="28"/>
                <w:szCs w:val="28"/>
                <w:shd w:val="clear" w:color="auto" w:fill="FFFFFF"/>
              </w:rPr>
              <w:t>(развернутые)</w:t>
            </w:r>
            <w:r>
              <w:rPr>
                <w:sz w:val="28"/>
                <w:szCs w:val="28"/>
                <w:shd w:val="clear" w:color="auto" w:fill="FFFFFF"/>
              </w:rPr>
              <w:t xml:space="preserve">, включая 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- 50, 51, </w:t>
            </w:r>
            <w:r>
              <w:rPr>
                <w:sz w:val="28"/>
                <w:szCs w:val="28"/>
                <w:shd w:val="clear" w:color="auto" w:fill="FFFFFF"/>
              </w:rPr>
              <w:t xml:space="preserve">55, </w:t>
            </w:r>
            <w:r w:rsidRPr="00FB13DB">
              <w:rPr>
                <w:sz w:val="28"/>
                <w:szCs w:val="28"/>
                <w:shd w:val="clear" w:color="auto" w:fill="FFFFFF"/>
              </w:rPr>
              <w:t>58, 66, 67, 76, 80, 82</w:t>
            </w:r>
            <w:r>
              <w:rPr>
                <w:sz w:val="28"/>
                <w:szCs w:val="28"/>
                <w:shd w:val="clear" w:color="auto" w:fill="FFFFFF"/>
              </w:rPr>
              <w:t>, 91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(по состоянию </w:t>
            </w:r>
            <w:r w:rsidRPr="00292B6B">
              <w:rPr>
                <w:sz w:val="28"/>
                <w:szCs w:val="28"/>
                <w:shd w:val="clear" w:color="auto" w:fill="FFFFFF"/>
              </w:rPr>
              <w:t>на 31.12.2023, 31.03.2024, 30.06.2024, 30.08.2024, 30.09.2024; 31.10.2024, 31.12.2024)</w:t>
            </w:r>
            <w:r>
              <w:rPr>
                <w:sz w:val="28"/>
                <w:szCs w:val="28"/>
                <w:shd w:val="clear" w:color="auto" w:fill="FFFFFF"/>
              </w:rPr>
              <w:t xml:space="preserve"> за </w:t>
            </w:r>
            <w:r w:rsidRPr="00FB13DB">
              <w:rPr>
                <w:noProof/>
                <w:sz w:val="28"/>
                <w:szCs w:val="28"/>
                <w:shd w:val="clear" w:color="auto" w:fill="FFFFFF"/>
              </w:rPr>
              <w:t>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г.</w:t>
            </w:r>
            <w:r w:rsidRPr="00FB13DB">
              <w:rPr>
                <w:rStyle w:val="a9"/>
                <w:sz w:val="28"/>
                <w:szCs w:val="28"/>
                <w:shd w:val="clear" w:color="auto" w:fill="FFFFFF"/>
              </w:rPr>
              <w:footnoteReference w:id="5"/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r w:rsidRPr="00BB2536">
              <w:rPr>
                <w:color w:val="ED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975E892" w14:textId="77777777" w:rsidR="007D6187" w:rsidRPr="00292B6B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общая </w:t>
            </w:r>
            <w:r w:rsidRPr="00FB13DB">
              <w:rPr>
                <w:sz w:val="28"/>
                <w:szCs w:val="28"/>
                <w:shd w:val="clear" w:color="auto" w:fill="FFFFFF"/>
              </w:rPr>
              <w:t>оборотно-сальдов</w:t>
            </w:r>
            <w:r>
              <w:rPr>
                <w:sz w:val="28"/>
                <w:szCs w:val="28"/>
                <w:shd w:val="clear" w:color="auto" w:fill="FFFFFF"/>
              </w:rPr>
              <w:t>ая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ведомост</w:t>
            </w:r>
            <w:r>
              <w:rPr>
                <w:sz w:val="28"/>
                <w:szCs w:val="28"/>
                <w:shd w:val="clear" w:color="auto" w:fill="FFFFFF"/>
              </w:rPr>
              <w:t xml:space="preserve">ь по состоянию на </w:t>
            </w:r>
            <w:r w:rsidRPr="00292B6B">
              <w:rPr>
                <w:sz w:val="28"/>
                <w:szCs w:val="28"/>
                <w:shd w:val="clear" w:color="auto" w:fill="FFFFFF"/>
              </w:rPr>
              <w:t>31.12.2023, 31.03.2024, 30.06.2024, 30.08.2024, 30.09.2024; 31.10.2024, 31.12.2024г.</w:t>
            </w:r>
          </w:p>
          <w:p w14:paraId="3B681144" w14:textId="77777777" w:rsidR="007D6187" w:rsidRPr="00292B6B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р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еестр выданных и привлеченных кооперативом займов </w:t>
            </w:r>
            <w:r w:rsidRPr="00292B6B">
              <w:rPr>
                <w:sz w:val="28"/>
                <w:szCs w:val="28"/>
                <w:shd w:val="clear" w:color="auto" w:fill="FFFFFF"/>
              </w:rPr>
              <w:t>на 31.12.2023, 31.03.2024, 30.06.2024, 30.08.2024, 30.09.2024; 31.10.2024, 31.12.2024</w:t>
            </w:r>
            <w:r w:rsidRPr="00292B6B">
              <w:t xml:space="preserve"> </w:t>
            </w:r>
            <w:r w:rsidRPr="00292B6B">
              <w:rPr>
                <w:sz w:val="28"/>
                <w:szCs w:val="28"/>
                <w:shd w:val="clear" w:color="auto" w:fill="FFFFFF"/>
              </w:rPr>
              <w:t>по форме Приложения 2 к настоящему запросу (в формате *</w:t>
            </w:r>
            <w:proofErr w:type="spellStart"/>
            <w:r w:rsidRPr="00292B6B">
              <w:rPr>
                <w:sz w:val="28"/>
                <w:szCs w:val="28"/>
                <w:shd w:val="clear" w:color="auto" w:fill="FFFFFF"/>
              </w:rPr>
              <w:t>xls</w:t>
            </w:r>
            <w:proofErr w:type="spellEnd"/>
            <w:r w:rsidRPr="00292B6B">
              <w:rPr>
                <w:sz w:val="28"/>
                <w:szCs w:val="28"/>
                <w:shd w:val="clear" w:color="auto" w:fill="FFFFFF"/>
              </w:rPr>
              <w:t>, или *</w:t>
            </w:r>
            <w:proofErr w:type="spellStart"/>
            <w:r w:rsidRPr="00292B6B">
              <w:rPr>
                <w:sz w:val="28"/>
                <w:szCs w:val="28"/>
                <w:shd w:val="clear" w:color="auto" w:fill="FFFFFF"/>
              </w:rPr>
              <w:t>xlsx</w:t>
            </w:r>
            <w:proofErr w:type="spellEnd"/>
            <w:r w:rsidRPr="00292B6B">
              <w:rPr>
                <w:sz w:val="28"/>
                <w:szCs w:val="28"/>
                <w:shd w:val="clear" w:color="auto" w:fill="FFFFFF"/>
              </w:rPr>
              <w:t xml:space="preserve">). </w:t>
            </w:r>
          </w:p>
          <w:p w14:paraId="226B2AA8" w14:textId="77777777" w:rsidR="007D6187" w:rsidRPr="00292B6B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292B6B">
              <w:rPr>
                <w:sz w:val="28"/>
                <w:szCs w:val="28"/>
                <w:shd w:val="clear" w:color="auto" w:fill="FFFFFF"/>
              </w:rPr>
              <w:t>Расшифровка по состоянию на 31.12.2023, 31.03.2024, 30.06.2024, 30.08.2024, 30.09.2024; 31.10.2024, 31.12.2024 показателей:</w:t>
            </w:r>
          </w:p>
          <w:p w14:paraId="0450376A" w14:textId="77777777" w:rsidR="007D6187" w:rsidRPr="00721774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ДТ-</w:t>
            </w:r>
            <w:r>
              <w:rPr>
                <w:rFonts w:ascii="PT Serif" w:hAnsi="PT Serif"/>
                <w:color w:val="000000"/>
                <w:shd w:val="clear" w:color="auto" w:fill="FFFFFF"/>
              </w:rPr>
              <w:t xml:space="preserve"> </w:t>
            </w:r>
            <w:r w:rsidRPr="00721774">
              <w:rPr>
                <w:sz w:val="28"/>
                <w:szCs w:val="28"/>
                <w:shd w:val="clear" w:color="auto" w:fill="FFFFFF"/>
              </w:rPr>
              <w:t>сумма денежных требований кредитного кооператива, срок платежа по которым наступает в течение двенадцати месяцев со дня расчета финансового норматива, согласно данным бухгалтерского учета, определяемая как сумма следующих значений:</w:t>
            </w:r>
          </w:p>
          <w:p w14:paraId="146AA2D2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53FCE">
              <w:rPr>
                <w:sz w:val="28"/>
                <w:szCs w:val="28"/>
                <w:shd w:val="clear" w:color="auto" w:fill="FFFFFF"/>
              </w:rPr>
              <w:t>общего размера задолженности, образовавшейся в связи с предоставлением займов членам кредитного кооператива и кредитным кооперативам последующего уровня, срок погашения которой наступает в течение двенадцати месяцев со дня расчета финансового норматива, в части основного долга, начисленных процентных доходов по займам, в которые включаются проценты за пользование займом, а также любые заранее установленные договором займа доходы по займу;</w:t>
            </w:r>
            <w:bookmarkStart w:id="0" w:name="l54"/>
            <w:bookmarkEnd w:id="0"/>
            <w:r w:rsidRPr="00D53FCE">
              <w:rPr>
                <w:sz w:val="28"/>
                <w:szCs w:val="28"/>
                <w:shd w:val="clear" w:color="auto" w:fill="FFFFFF"/>
              </w:rPr>
              <w:t> </w:t>
            </w:r>
          </w:p>
          <w:p w14:paraId="59F50670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53FCE">
              <w:rPr>
                <w:sz w:val="28"/>
                <w:szCs w:val="28"/>
                <w:shd w:val="clear" w:color="auto" w:fill="FFFFFF"/>
              </w:rPr>
              <w:t xml:space="preserve">иной дебиторской задолженности, срок погашения которой наступает в течение двенадцати месяцев со дня расчета финансового норматива, за исключением следующей дебиторской задолженности: указанной в абзаце пятом настоящего подпункта; погашение которой в соответствии с договором осуществляется в </w:t>
            </w:r>
            <w:r w:rsidRPr="00D53FCE">
              <w:rPr>
                <w:sz w:val="28"/>
                <w:szCs w:val="28"/>
                <w:shd w:val="clear" w:color="auto" w:fill="FFFFFF"/>
              </w:rPr>
              <w:lastRenderedPageBreak/>
              <w:t>неденежной форме; по договорам, сроки исполнения обязательств по которым нарушены;</w:t>
            </w:r>
            <w:bookmarkStart w:id="1" w:name="l60"/>
            <w:bookmarkStart w:id="2" w:name="l55"/>
            <w:bookmarkEnd w:id="1"/>
            <w:bookmarkEnd w:id="2"/>
            <w:r w:rsidRPr="00D53FCE">
              <w:rPr>
                <w:sz w:val="28"/>
                <w:szCs w:val="28"/>
                <w:shd w:val="clear" w:color="auto" w:fill="FFFFFF"/>
              </w:rPr>
              <w:t> </w:t>
            </w:r>
          </w:p>
          <w:p w14:paraId="2804E0B6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53FCE">
              <w:rPr>
                <w:sz w:val="28"/>
                <w:szCs w:val="28"/>
                <w:shd w:val="clear" w:color="auto" w:fill="FFFFFF"/>
              </w:rPr>
              <w:t>ДО - сумма денежных обязательств кредитного кооператива, срок погашения по которым наступает в течение двенадцати месяцев со дня расчета финансового норматива, согласно данным бухгалтерского учета, определяемая как сумма следующих значений:</w:t>
            </w:r>
          </w:p>
          <w:p w14:paraId="5E2D80C7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53FCE">
              <w:rPr>
                <w:sz w:val="28"/>
                <w:szCs w:val="28"/>
                <w:shd w:val="clear" w:color="auto" w:fill="FFFFFF"/>
              </w:rPr>
              <w:t>задолженности по сумме денежных средств, привлеченных кредитным кооперативом, срок погашения которой наступает в течение двенадцати месяцев со дня расчета финансового норматива</w:t>
            </w:r>
            <w:r>
              <w:rPr>
                <w:sz w:val="28"/>
                <w:szCs w:val="28"/>
                <w:shd w:val="clear" w:color="auto" w:fill="FFFFFF"/>
              </w:rPr>
              <w:t xml:space="preserve">; </w:t>
            </w:r>
          </w:p>
          <w:p w14:paraId="12B24A42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53FCE">
              <w:rPr>
                <w:sz w:val="28"/>
                <w:szCs w:val="28"/>
                <w:shd w:val="clear" w:color="auto" w:fill="FFFFFF"/>
              </w:rPr>
              <w:t>кредиторской задолженности кредитного кооператива, срок погашения которой наступает в течение двенадцати месяцев со дня расчета финансового норматива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14:paraId="5CD77208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используемых при расчете финансового норматива ФН-7.</w:t>
            </w:r>
          </w:p>
          <w:p w14:paraId="503E959D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</w:t>
            </w:r>
            <w:r w:rsidRPr="00D13997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8</w:t>
            </w:r>
            <w:r w:rsidRPr="00D13997">
              <w:rPr>
                <w:sz w:val="28"/>
                <w:szCs w:val="28"/>
                <w:shd w:val="clear" w:color="auto" w:fill="FFFFFF"/>
              </w:rPr>
              <w:t>. Документы, устанавливающие размеры паевого фонда кооператива и обязательного паевого взноса;</w:t>
            </w:r>
          </w:p>
          <w:p w14:paraId="0BFE99C8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29. </w:t>
            </w:r>
            <w:r w:rsidRPr="00D13997">
              <w:rPr>
                <w:sz w:val="28"/>
                <w:szCs w:val="28"/>
                <w:shd w:val="clear" w:color="auto" w:fill="FFFFFF"/>
              </w:rPr>
              <w:t>Членские книжки членов кооператива</w:t>
            </w:r>
            <w:r>
              <w:t xml:space="preserve"> </w:t>
            </w:r>
            <w:r w:rsidRPr="00D17BD7">
              <w:rPr>
                <w:sz w:val="28"/>
                <w:szCs w:val="28"/>
                <w:shd w:val="clear" w:color="auto" w:fill="FFFFFF"/>
              </w:rPr>
              <w:t>с 01.01.2024 г. по 31.12.2024 г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7D3A9D">
              <w:rPr>
                <w:b/>
                <w:bCs/>
                <w:szCs w:val="24"/>
                <w:shd w:val="clear" w:color="auto" w:fill="FFFFFF"/>
              </w:rPr>
              <w:t xml:space="preserve"> Перед отправкой документов уточните у руководителя Рабочей группы СРО по проверке кооператива объем выборки документов для проверки</w:t>
            </w:r>
            <w:r w:rsidRPr="00D17BD7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415E36CB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30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Документы, подтверждающие применение кооперативом </w:t>
            </w:r>
            <w:r>
              <w:rPr>
                <w:sz w:val="28"/>
                <w:szCs w:val="28"/>
                <w:shd w:val="clear" w:color="auto" w:fill="FFFFFF"/>
              </w:rPr>
              <w:t>Базовых стандартов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6"/>
            </w:r>
            <w:r>
              <w:rPr>
                <w:sz w:val="28"/>
                <w:szCs w:val="28"/>
                <w:shd w:val="clear" w:color="auto" w:fill="FFFFFF"/>
              </w:rPr>
              <w:t>:</w:t>
            </w:r>
          </w:p>
          <w:p w14:paraId="5668D8DF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30.1. </w:t>
            </w:r>
            <w:r w:rsidRPr="00D13997">
              <w:rPr>
                <w:sz w:val="28"/>
                <w:szCs w:val="28"/>
                <w:shd w:val="clear" w:color="auto" w:fill="FFFFFF"/>
              </w:rPr>
              <w:t>Базового стандарта защиты прав и интересов физических и юридических лиц – получателей финансовых услуг, оказываемых членами СРО в сфере финансового рынка, объединяющего СКПК, утв. Банком России (Протокол № КФНП-5 от 10.02.22 г.), включая:</w:t>
            </w:r>
          </w:p>
          <w:p w14:paraId="0F54B5A9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36D58">
              <w:rPr>
                <w:sz w:val="28"/>
                <w:szCs w:val="28"/>
                <w:shd w:val="clear" w:color="auto" w:fill="FFFFFF"/>
              </w:rPr>
              <w:t>фотографии</w:t>
            </w:r>
            <w:r w:rsidRPr="00736D58">
              <w:rPr>
                <w:rStyle w:val="a9"/>
                <w:sz w:val="28"/>
                <w:szCs w:val="28"/>
                <w:shd w:val="clear" w:color="auto" w:fill="FFFFFF"/>
              </w:rPr>
              <w:footnoteReference w:id="7"/>
            </w:r>
            <w:r w:rsidRPr="007C3B36">
              <w:rPr>
                <w:color w:val="ED0000"/>
                <w:sz w:val="28"/>
                <w:szCs w:val="28"/>
                <w:shd w:val="clear" w:color="auto" w:fill="FFFFFF"/>
              </w:rPr>
              <w:t xml:space="preserve"> </w:t>
            </w:r>
            <w:r w:rsidRPr="00D13997">
              <w:rPr>
                <w:sz w:val="28"/>
                <w:szCs w:val="28"/>
                <w:shd w:val="clear" w:color="auto" w:fill="FFFFFF"/>
              </w:rPr>
              <w:t>(</w:t>
            </w:r>
            <w:r>
              <w:rPr>
                <w:sz w:val="28"/>
                <w:szCs w:val="28"/>
                <w:shd w:val="clear" w:color="auto" w:fill="FFFFFF"/>
              </w:rPr>
              <w:t xml:space="preserve">сжатые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файлы в формате </w:t>
            </w:r>
            <w:r w:rsidRPr="00D13997">
              <w:rPr>
                <w:sz w:val="28"/>
                <w:szCs w:val="28"/>
                <w:shd w:val="clear" w:color="auto" w:fill="FFFFFF"/>
                <w:lang w:val="en-US"/>
              </w:rPr>
              <w:t>jpg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13997">
              <w:rPr>
                <w:sz w:val="28"/>
                <w:szCs w:val="28"/>
                <w:shd w:val="clear" w:color="auto" w:fill="FFFFFF"/>
                <w:lang w:val="en-US"/>
              </w:rPr>
              <w:t>png</w:t>
            </w:r>
            <w:proofErr w:type="spellEnd"/>
            <w:r w:rsidRPr="00D13997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13997">
              <w:rPr>
                <w:sz w:val="28"/>
                <w:szCs w:val="28"/>
                <w:shd w:val="clear" w:color="auto" w:fill="FFFFFF"/>
                <w:lang w:val="en-US"/>
              </w:rPr>
              <w:t>tif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в т.ч. с использованием архивирования –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zip</w:t>
            </w:r>
            <w:r w:rsidRPr="005C02EB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arj</w:t>
            </w:r>
            <w:proofErr w:type="spellEnd"/>
            <w:r w:rsidRPr="00D13997">
              <w:rPr>
                <w:sz w:val="28"/>
                <w:szCs w:val="28"/>
                <w:shd w:val="clear" w:color="auto" w:fill="FFFFFF"/>
              </w:rPr>
              <w:t>) размещенной информации в месте оказания услуг кооперативом в соответствии с п.1 ст.3 главы 2 Базового стандарта;</w:t>
            </w:r>
          </w:p>
          <w:p w14:paraId="3FC9D548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>-  копии Журналов регистрации обращений (жалоб) в кооператив и фиксации непосредственного взаимодействия</w:t>
            </w:r>
            <w:r w:rsidRPr="00FB13DB">
              <w:rPr>
                <w:rStyle w:val="a9"/>
                <w:sz w:val="28"/>
                <w:szCs w:val="28"/>
                <w:shd w:val="clear" w:color="auto" w:fill="FFFFFF"/>
              </w:rPr>
              <w:footnoteReference w:id="8"/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за период с 01</w:t>
            </w:r>
            <w:r w:rsidRPr="00FB13DB">
              <w:rPr>
                <w:noProof/>
                <w:sz w:val="28"/>
                <w:szCs w:val="28"/>
                <w:shd w:val="clear" w:color="auto" w:fill="FFFFFF"/>
              </w:rPr>
              <w:t>.01.202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FB13DB">
              <w:rPr>
                <w:noProof/>
                <w:sz w:val="28"/>
                <w:szCs w:val="28"/>
                <w:shd w:val="clear" w:color="auto" w:fill="FFFFFF"/>
              </w:rPr>
              <w:t>.12.202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г.;</w:t>
            </w:r>
          </w:p>
          <w:p w14:paraId="3D081089" w14:textId="77777777" w:rsidR="007D6187" w:rsidRPr="00D13997" w:rsidRDefault="007D6187" w:rsidP="007D6187">
            <w:pPr>
              <w:pStyle w:val="a4"/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left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- копии следующих документов 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t>(в случае отсутствия соответствующих событий и фактов необходимо предоставить справку)</w:t>
            </w:r>
            <w:r w:rsidRPr="00D13997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796F2864" w14:textId="77777777" w:rsidR="007D6187" w:rsidRPr="00FB13DB" w:rsidRDefault="007D6187" w:rsidP="007D6187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leader="underscore" w:pos="2278"/>
              </w:tabs>
              <w:spacing w:before="120" w:after="120" w:line="240" w:lineRule="auto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>заявления на реструктуризацию задолженности(ей) за период с 01</w:t>
            </w:r>
            <w:r w:rsidRPr="00FB13DB">
              <w:rPr>
                <w:noProof/>
                <w:sz w:val="28"/>
                <w:szCs w:val="28"/>
                <w:shd w:val="clear" w:color="auto" w:fill="FFFFFF"/>
              </w:rPr>
              <w:t>.01.202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FB13DB">
              <w:rPr>
                <w:noProof/>
                <w:sz w:val="28"/>
                <w:szCs w:val="28"/>
                <w:shd w:val="clear" w:color="auto" w:fill="FFFFFF"/>
              </w:rPr>
              <w:t>.12.202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г.</w:t>
            </w:r>
            <w:r w:rsidRPr="007D3A9D">
              <w:rPr>
                <w:b/>
                <w:bCs/>
                <w:szCs w:val="24"/>
                <w:shd w:val="clear" w:color="auto" w:fill="FFFFFF"/>
              </w:rPr>
              <w:t xml:space="preserve"> Перед отправкой документов уточните у руководителя Рабочей группы СРО по проверке кооператива объем выборки документов для проверки</w:t>
            </w:r>
            <w:r w:rsidRPr="00FB13DB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386D6F40" w14:textId="77777777" w:rsidR="007D6187" w:rsidRDefault="007D6187" w:rsidP="007D6187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leader="underscore" w:pos="2278"/>
              </w:tabs>
              <w:spacing w:before="120" w:after="120" w:line="240" w:lineRule="auto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lastRenderedPageBreak/>
              <w:t>обращения и жалобы членов и ассоциированных членов за период с 01</w:t>
            </w:r>
            <w:r w:rsidRPr="00FB13DB">
              <w:rPr>
                <w:noProof/>
                <w:sz w:val="28"/>
                <w:szCs w:val="28"/>
                <w:shd w:val="clear" w:color="auto" w:fill="FFFFFF"/>
              </w:rPr>
              <w:t>.01.202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FB13DB">
              <w:rPr>
                <w:noProof/>
                <w:sz w:val="28"/>
                <w:szCs w:val="28"/>
                <w:shd w:val="clear" w:color="auto" w:fill="FFFFFF"/>
              </w:rPr>
              <w:t>.12.202</w:t>
            </w:r>
            <w:r>
              <w:rPr>
                <w:noProof/>
                <w:sz w:val="28"/>
                <w:szCs w:val="28"/>
                <w:shd w:val="clear" w:color="auto" w:fill="FFFFFF"/>
              </w:rPr>
              <w:t>4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г., </w:t>
            </w:r>
          </w:p>
          <w:p w14:paraId="5951CBE1" w14:textId="77777777" w:rsidR="007D6187" w:rsidRPr="00FB13DB" w:rsidRDefault="007D6187" w:rsidP="007D6187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leader="underscore" w:pos="2278"/>
              </w:tabs>
              <w:spacing w:before="120" w:after="120" w:line="240" w:lineRule="auto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>копии отчета о рассмотренных обращениях за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год;</w:t>
            </w:r>
          </w:p>
          <w:p w14:paraId="32076A94" w14:textId="77777777" w:rsidR="007D6187" w:rsidRPr="00FB13DB" w:rsidRDefault="007D6187" w:rsidP="007D6187">
            <w:pPr>
              <w:pStyle w:val="a4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leader="underscore" w:pos="2278"/>
              </w:tabs>
              <w:spacing w:before="120" w:after="120" w:line="240" w:lineRule="auto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FB13DB">
              <w:rPr>
                <w:sz w:val="28"/>
                <w:szCs w:val="28"/>
                <w:shd w:val="clear" w:color="auto" w:fill="FFFFFF"/>
              </w:rPr>
              <w:t>копии решений кооператива о судебных взысканиях задолженности за период с 01</w:t>
            </w:r>
            <w:r w:rsidRPr="00FB13DB">
              <w:rPr>
                <w:noProof/>
                <w:sz w:val="28"/>
                <w:szCs w:val="28"/>
                <w:shd w:val="clear" w:color="auto" w:fill="FFFFFF"/>
              </w:rPr>
              <w:t>.01.20</w:t>
            </w:r>
            <w:r>
              <w:rPr>
                <w:noProof/>
                <w:sz w:val="28"/>
                <w:szCs w:val="28"/>
                <w:shd w:val="clear" w:color="auto" w:fill="FFFFFF"/>
              </w:rPr>
              <w:t>24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г. по 31</w:t>
            </w:r>
            <w:r w:rsidRPr="00FB13DB">
              <w:rPr>
                <w:noProof/>
                <w:sz w:val="28"/>
                <w:szCs w:val="28"/>
                <w:shd w:val="clear" w:color="auto" w:fill="FFFFFF"/>
              </w:rPr>
              <w:t>.12.20</w:t>
            </w:r>
            <w:r>
              <w:rPr>
                <w:noProof/>
                <w:sz w:val="28"/>
                <w:szCs w:val="28"/>
                <w:shd w:val="clear" w:color="auto" w:fill="FFFFFF"/>
              </w:rPr>
              <w:t>24</w:t>
            </w:r>
            <w:r w:rsidRPr="00FB13DB">
              <w:rPr>
                <w:sz w:val="28"/>
                <w:szCs w:val="28"/>
                <w:shd w:val="clear" w:color="auto" w:fill="FFFFFF"/>
              </w:rPr>
              <w:t xml:space="preserve"> г.;</w:t>
            </w:r>
          </w:p>
          <w:p w14:paraId="6190828F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30.2.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Документы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9"/>
            </w:r>
            <w:r w:rsidRPr="00D13997">
              <w:rPr>
                <w:sz w:val="28"/>
                <w:szCs w:val="28"/>
                <w:shd w:val="clear" w:color="auto" w:fill="FFFFFF"/>
              </w:rPr>
              <w:t>, подтверждающие применение кооперативом Базового стандарта по управлению рисками СКПК, утв. Банком России (Протокол № КФНП-5 от 10.02.22 г.);</w:t>
            </w:r>
          </w:p>
          <w:p w14:paraId="7FED9D22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</w:p>
          <w:p w14:paraId="59B224D9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30.3.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  Документы</w:t>
            </w:r>
            <w:r w:rsidRPr="00D13997">
              <w:rPr>
                <w:rStyle w:val="a9"/>
                <w:sz w:val="28"/>
                <w:szCs w:val="28"/>
                <w:shd w:val="clear" w:color="auto" w:fill="FFFFFF"/>
              </w:rPr>
              <w:footnoteReference w:id="10"/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, подтверждающие применение кооперативом Базового стандарта корпоративного управления СКПК, утв. Банком России (Протокол № КФНП-11 от 10.03.22 г.) </w:t>
            </w:r>
          </w:p>
          <w:p w14:paraId="223C90A5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</w:p>
          <w:p w14:paraId="0885CE6E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30.4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 Документы, </w:t>
            </w:r>
            <w:r w:rsidRPr="005E2CCB">
              <w:rPr>
                <w:sz w:val="28"/>
                <w:szCs w:val="28"/>
                <w:shd w:val="clear" w:color="auto" w:fill="FFFFFF"/>
              </w:rPr>
              <w:t xml:space="preserve">подтверждающие применение кооперативом 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Базового стандарта совершения СКПК операций на финансовом рынке, утв. Банком России (Протокол № КФНП-11 от 10.03.22 г.), </w:t>
            </w:r>
            <w:r>
              <w:rPr>
                <w:sz w:val="28"/>
                <w:szCs w:val="28"/>
                <w:shd w:val="clear" w:color="auto" w:fill="FFFFFF"/>
              </w:rPr>
              <w:t>в т.ч.</w:t>
            </w:r>
            <w:r w:rsidRPr="00D13997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104D0630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</w:p>
          <w:p w14:paraId="75F32A10" w14:textId="77777777" w:rsidR="007D6187" w:rsidRPr="00755EF6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t>в случае предоставления кооперативом займов, погашение по которым предполагается за счет средств материнского (семейного) капитала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. В случае отсутствия операций по предоставлению кооперативом займов, погашение по которым предполагается за счет средств материнского (семейного) капитала, 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t>необходимо предоставить письменное подтверждение (справку) об отсутствии операций по предоставлению таких займов как в проверяемом периоде, так и в последующем и в настоящее время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;</w:t>
            </w:r>
            <w:r w:rsidRPr="00D1399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CA1A4B9" w14:textId="77777777" w:rsidR="007D6187" w:rsidRPr="00D1399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-  в случае предоставления кооперативом в проверяемом периоде поручительства по обязательствам его членов – решение уполномоченного органа с определением максимальной величины поручительств(а), договоры поручительств кооператива;</w:t>
            </w:r>
          </w:p>
          <w:p w14:paraId="3038F8E4" w14:textId="77777777" w:rsidR="007D618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sz w:val="28"/>
                <w:szCs w:val="28"/>
                <w:shd w:val="clear" w:color="auto" w:fill="FFFFFF"/>
              </w:rPr>
            </w:pPr>
            <w:r w:rsidRPr="00D13997">
              <w:rPr>
                <w:sz w:val="28"/>
                <w:szCs w:val="28"/>
                <w:shd w:val="clear" w:color="auto" w:fill="FFFFFF"/>
              </w:rPr>
              <w:t>- в случае использования средств резервного фонда на покрытие убытков в проверяемом периоде, - документы, подтверждающие принятие решения о покрытии убытков за счет резервного фонда и документы, подтверждающие доформирование резервного фонда и его использование в активах (в т.ч. в виде займов)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r w:rsidRPr="00D13997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14:paraId="14B118B3" w14:textId="77777777" w:rsidR="007D6187" w:rsidRPr="00D17BD7" w:rsidRDefault="007D6187" w:rsidP="007D6187">
            <w:pPr>
              <w:keepNext/>
              <w:keepLines/>
              <w:widowControl w:val="0"/>
              <w:tabs>
                <w:tab w:val="left" w:leader="underscore" w:pos="2278"/>
              </w:tabs>
              <w:spacing w:before="120" w:after="120" w:line="240" w:lineRule="auto"/>
              <w:ind w:firstLine="567"/>
              <w:jc w:val="both"/>
              <w:outlineLvl w:val="2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B13DB">
              <w:rPr>
                <w:b/>
                <w:bCs/>
                <w:sz w:val="28"/>
                <w:szCs w:val="28"/>
                <w:shd w:val="clear" w:color="auto" w:fill="FFFFFF"/>
              </w:rPr>
              <w:t xml:space="preserve">- в случае предоставления кооперативом займов, в размере более 10 процентов от балансовой стоимости активов кредитного кооператива по данным бухгалтерской (финансовой) отчетности кооператива на последнюю отчетную </w:t>
            </w:r>
            <w:r w:rsidRPr="00FB13DB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дату, предшествующую дате принятия решения о выдаче займа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;</w:t>
            </w:r>
          </w:p>
          <w:p w14:paraId="690D44A5" w14:textId="77777777" w:rsidR="007D6187" w:rsidRPr="00D13997" w:rsidRDefault="007D6187" w:rsidP="007D6187">
            <w:pPr>
              <w:widowControl w:val="0"/>
              <w:spacing w:before="120" w:after="120" w:line="240" w:lineRule="auto"/>
              <w:ind w:firstLine="567"/>
              <w:jc w:val="both"/>
              <w:rPr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sz w:val="28"/>
                <w:szCs w:val="28"/>
                <w:lang w:eastAsia="ru-RU" w:bidi="ru-RU"/>
              </w:rPr>
              <w:t>- в</w:t>
            </w:r>
            <w:r w:rsidRPr="00D13997">
              <w:rPr>
                <w:b/>
                <w:bCs/>
                <w:sz w:val="28"/>
                <w:szCs w:val="28"/>
                <w:lang w:eastAsia="ru-RU" w:bidi="ru-RU"/>
              </w:rPr>
              <w:t xml:space="preserve"> случае невозможности представления какого-либо из документов (каких-либо сведений) необходимо предоставить справку о причинах их (ее) отсутствия.</w:t>
            </w:r>
          </w:p>
          <w:p w14:paraId="3D0F61EE" w14:textId="77777777" w:rsidR="007D6187" w:rsidRPr="00D13997" w:rsidRDefault="007D6187" w:rsidP="007D6187">
            <w:pPr>
              <w:widowControl w:val="0"/>
              <w:spacing w:before="120" w:after="120" w:line="240" w:lineRule="auto"/>
              <w:ind w:firstLine="567"/>
              <w:jc w:val="both"/>
              <w:rPr>
                <w:sz w:val="28"/>
                <w:szCs w:val="28"/>
                <w:lang w:eastAsia="ru-RU" w:bidi="ru-RU"/>
              </w:rPr>
            </w:pPr>
            <w:r w:rsidRPr="00D13997">
              <w:rPr>
                <w:sz w:val="28"/>
                <w:szCs w:val="28"/>
                <w:lang w:eastAsia="ru-RU" w:bidi="ru-RU"/>
              </w:rPr>
              <w:t xml:space="preserve">Непредставление проверяемым сельскохозяйственным </w:t>
            </w:r>
            <w:r w:rsidRPr="00D13997">
              <w:rPr>
                <w:rFonts w:eastAsia="Microsoft Sans Serif"/>
                <w:sz w:val="28"/>
                <w:szCs w:val="28"/>
                <w:lang w:eastAsia="ru-RU" w:bidi="ru-RU"/>
              </w:rPr>
              <w:t>кредитным</w:t>
            </w:r>
            <w:r w:rsidRPr="00D13997">
              <w:rPr>
                <w:sz w:val="28"/>
                <w:szCs w:val="28"/>
                <w:lang w:eastAsia="ru-RU" w:bidi="ru-RU"/>
              </w:rPr>
              <w:t xml:space="preserve"> потребительским кооперативом указанных в настоящем требовании документов (информации), необходимых для проведения проверки, либо их заверенных копий в полном объеме и в установленные сроки предусмотрена соответствующая мера ответственности</w:t>
            </w:r>
            <w:r w:rsidRPr="00D13997">
              <w:rPr>
                <w:rStyle w:val="a9"/>
                <w:sz w:val="28"/>
                <w:szCs w:val="28"/>
                <w:lang w:eastAsia="ru-RU" w:bidi="ru-RU"/>
              </w:rPr>
              <w:footnoteReference w:id="11"/>
            </w:r>
            <w:r w:rsidRPr="00D13997">
              <w:rPr>
                <w:sz w:val="28"/>
                <w:szCs w:val="28"/>
                <w:lang w:eastAsia="ru-RU" w:bidi="ru-RU"/>
              </w:rPr>
              <w:t xml:space="preserve"> согласно внутренним документам МА </w:t>
            </w:r>
            <w:r w:rsidRPr="00D13997">
              <w:rPr>
                <w:sz w:val="28"/>
                <w:szCs w:val="28"/>
                <w:lang w:val="en-US" w:eastAsia="ru-RU" w:bidi="ru-RU"/>
              </w:rPr>
              <w:t>C</w:t>
            </w:r>
            <w:r w:rsidRPr="00D13997">
              <w:rPr>
                <w:sz w:val="28"/>
                <w:szCs w:val="28"/>
                <w:lang w:eastAsia="ru-RU" w:bidi="ru-RU"/>
              </w:rPr>
              <w:t>КПК «Единство».</w:t>
            </w:r>
          </w:p>
          <w:p w14:paraId="122CC832" w14:textId="77777777" w:rsidR="007D6187" w:rsidRPr="00D13997" w:rsidRDefault="007D6187" w:rsidP="007D6187">
            <w:pPr>
              <w:spacing w:before="120" w:after="120" w:line="240" w:lineRule="auto"/>
              <w:ind w:firstLine="567"/>
              <w:jc w:val="both"/>
              <w:rPr>
                <w:sz w:val="16"/>
                <w:szCs w:val="16"/>
              </w:rPr>
            </w:pPr>
            <w:r w:rsidRPr="00D13997">
              <w:rPr>
                <w:sz w:val="28"/>
                <w:szCs w:val="28"/>
                <w:lang w:eastAsia="ru-RU" w:bidi="ru-RU"/>
              </w:rPr>
              <w:t xml:space="preserve">Документы необходимо направить </w:t>
            </w:r>
            <w:r w:rsidRPr="0069070E">
              <w:rPr>
                <w:b/>
                <w:bCs/>
                <w:sz w:val="28"/>
                <w:szCs w:val="28"/>
              </w:rPr>
              <w:t>через систему</w:t>
            </w:r>
            <w:r>
              <w:rPr>
                <w:sz w:val="28"/>
                <w:szCs w:val="28"/>
              </w:rPr>
              <w:t xml:space="preserve"> документооборота </w:t>
            </w:r>
            <w:r w:rsidRPr="0069070E"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Контур.</w:t>
            </w:r>
            <w:r w:rsidRPr="0069070E">
              <w:rPr>
                <w:b/>
                <w:bCs/>
                <w:sz w:val="28"/>
                <w:szCs w:val="28"/>
              </w:rPr>
              <w:t>Диадок</w:t>
            </w:r>
            <w:proofErr w:type="spellEnd"/>
            <w:r w:rsidRPr="0069070E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(с ЭЦП)</w:t>
            </w:r>
            <w:r w:rsidRPr="0069070E">
              <w:rPr>
                <w:b/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крайнем случае </w:t>
            </w:r>
            <w:r>
              <w:rPr>
                <w:sz w:val="28"/>
                <w:szCs w:val="28"/>
                <w:lang w:eastAsia="ru-RU" w:bidi="ru-RU"/>
              </w:rPr>
              <w:t xml:space="preserve">на электронную почту по адресу: </w:t>
            </w:r>
            <w:proofErr w:type="spellStart"/>
            <w:r w:rsidRPr="005C02EB">
              <w:rPr>
                <w:b/>
                <w:sz w:val="28"/>
                <w:szCs w:val="28"/>
                <w:lang w:val="en-US" w:eastAsia="ru-RU" w:bidi="ru-RU"/>
              </w:rPr>
              <w:t>edinstvo</w:t>
            </w:r>
            <w:proofErr w:type="spellEnd"/>
            <w:r w:rsidRPr="005C02EB">
              <w:rPr>
                <w:b/>
                <w:sz w:val="28"/>
                <w:szCs w:val="28"/>
                <w:lang w:eastAsia="ru-RU" w:bidi="ru-RU"/>
              </w:rPr>
              <w:t>48@</w:t>
            </w:r>
            <w:proofErr w:type="spellStart"/>
            <w:r w:rsidRPr="005C02EB">
              <w:rPr>
                <w:b/>
                <w:sz w:val="28"/>
                <w:szCs w:val="28"/>
                <w:lang w:val="en-US" w:eastAsia="ru-RU" w:bidi="ru-RU"/>
              </w:rPr>
              <w:t>yandex</w:t>
            </w:r>
            <w:proofErr w:type="spellEnd"/>
            <w:r w:rsidRPr="005C02EB">
              <w:rPr>
                <w:b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5C02EB">
              <w:rPr>
                <w:b/>
                <w:sz w:val="28"/>
                <w:szCs w:val="28"/>
                <w:lang w:val="en-US" w:eastAsia="ru-RU" w:bidi="ru-RU"/>
              </w:rPr>
              <w:t>ru</w:t>
            </w:r>
            <w:proofErr w:type="spellEnd"/>
            <w:r w:rsidRPr="00C560E1">
              <w:rPr>
                <w:sz w:val="28"/>
                <w:szCs w:val="28"/>
                <w:lang w:eastAsia="ru-RU" w:bidi="ru-RU"/>
              </w:rPr>
              <w:t xml:space="preserve"> </w:t>
            </w:r>
            <w:r w:rsidRPr="00D13997">
              <w:rPr>
                <w:sz w:val="28"/>
                <w:szCs w:val="28"/>
                <w:lang w:eastAsia="ru-RU" w:bidi="ru-RU"/>
              </w:rPr>
              <w:t xml:space="preserve">или </w:t>
            </w:r>
            <w:r>
              <w:rPr>
                <w:sz w:val="28"/>
                <w:szCs w:val="28"/>
                <w:lang w:eastAsia="ru-RU" w:bidi="ru-RU"/>
              </w:rPr>
              <w:t>(</w:t>
            </w:r>
            <w:hyperlink r:id="rId7" w:history="1">
              <w:r w:rsidRPr="002E33F7">
                <w:rPr>
                  <w:rStyle w:val="a3"/>
                  <w:sz w:val="28"/>
                  <w:szCs w:val="28"/>
                  <w:lang w:val="en-US" w:eastAsia="ru-RU" w:bidi="ru-RU"/>
                </w:rPr>
                <w:t>info</w:t>
              </w:r>
              <w:r w:rsidRPr="002E33F7">
                <w:rPr>
                  <w:rStyle w:val="a3"/>
                  <w:sz w:val="28"/>
                  <w:szCs w:val="28"/>
                  <w:lang w:eastAsia="ru-RU" w:bidi="ru-RU"/>
                </w:rPr>
                <w:t>@</w:t>
              </w:r>
              <w:proofErr w:type="spellStart"/>
              <w:r w:rsidRPr="002E33F7">
                <w:rPr>
                  <w:rStyle w:val="a3"/>
                  <w:sz w:val="28"/>
                  <w:szCs w:val="28"/>
                  <w:lang w:val="en-US" w:eastAsia="ru-RU" w:bidi="ru-RU"/>
                </w:rPr>
                <w:t>aspkkedinstvo</w:t>
              </w:r>
              <w:proofErr w:type="spellEnd"/>
              <w:r w:rsidRPr="002E33F7">
                <w:rPr>
                  <w:rStyle w:val="a3"/>
                  <w:sz w:val="28"/>
                  <w:szCs w:val="28"/>
                  <w:lang w:eastAsia="ru-RU" w:bidi="ru-RU"/>
                </w:rPr>
                <w:t>.</w:t>
              </w:r>
              <w:proofErr w:type="spellStart"/>
              <w:r w:rsidRPr="002E33F7">
                <w:rPr>
                  <w:rStyle w:val="a3"/>
                  <w:sz w:val="28"/>
                  <w:szCs w:val="28"/>
                  <w:lang w:val="en-US" w:eastAsia="ru-RU" w:bidi="ru-RU"/>
                </w:rPr>
                <w:t>ru</w:t>
              </w:r>
              <w:proofErr w:type="spellEnd"/>
            </w:hyperlink>
            <w:r w:rsidRPr="00D13997">
              <w:rPr>
                <w:sz w:val="28"/>
                <w:szCs w:val="28"/>
                <w:lang w:eastAsia="ru-RU" w:bidi="ru-RU"/>
              </w:rPr>
              <w:t>)</w:t>
            </w:r>
            <w:r>
              <w:rPr>
                <w:sz w:val="28"/>
                <w:szCs w:val="28"/>
                <w:lang w:eastAsia="ru-RU" w:bidi="ru-RU"/>
              </w:rPr>
              <w:t xml:space="preserve"> в максимально сжатом и/или архивированном виде (</w:t>
            </w:r>
            <w:proofErr w:type="spellStart"/>
            <w:r>
              <w:rPr>
                <w:sz w:val="28"/>
                <w:szCs w:val="28"/>
                <w:lang w:val="en-US" w:eastAsia="ru-RU" w:bidi="ru-RU"/>
              </w:rPr>
              <w:t>rar</w:t>
            </w:r>
            <w:proofErr w:type="spellEnd"/>
            <w:r w:rsidRPr="005C02EB">
              <w:rPr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sz w:val="28"/>
                <w:szCs w:val="28"/>
                <w:lang w:val="en-US" w:eastAsia="ru-RU" w:bidi="ru-RU"/>
              </w:rPr>
              <w:t>zip</w:t>
            </w:r>
            <w:r w:rsidRPr="005C02EB">
              <w:rPr>
                <w:sz w:val="28"/>
                <w:szCs w:val="28"/>
                <w:lang w:eastAsia="ru-RU" w:bidi="ru-RU"/>
              </w:rPr>
              <w:t>)</w:t>
            </w:r>
            <w:r w:rsidRPr="00D13997">
              <w:rPr>
                <w:sz w:val="28"/>
                <w:szCs w:val="28"/>
                <w:lang w:eastAsia="ru-RU" w:bidi="ru-RU"/>
              </w:rPr>
              <w:t>,</w:t>
            </w:r>
            <w:r w:rsidRPr="00D13997">
              <w:rPr>
                <w:szCs w:val="24"/>
                <w:lang w:eastAsia="ru-RU" w:bidi="ru-RU"/>
              </w:rPr>
              <w:t xml:space="preserve"> </w:t>
            </w:r>
            <w:r w:rsidRPr="00D13997">
              <w:rPr>
                <w:b/>
                <w:bCs/>
                <w:sz w:val="28"/>
                <w:szCs w:val="28"/>
                <w:lang w:eastAsia="ru-RU" w:bidi="ru-RU"/>
              </w:rPr>
              <w:t xml:space="preserve">или на бумажном носителе </w:t>
            </w:r>
            <w:r w:rsidRPr="00D13997">
              <w:rPr>
                <w:sz w:val="28"/>
                <w:szCs w:val="28"/>
                <w:lang w:eastAsia="ru-RU" w:bidi="ru-RU"/>
              </w:rPr>
              <w:t xml:space="preserve">(оригиналы, или копии документов на бумажном носителе должны быть прошиты, пронумерованы, подписаны уполномоченным лицом и скреплены печатью кооператива – с приложением описи документов и указанием количества листов) </w:t>
            </w:r>
            <w:r w:rsidRPr="00D13997">
              <w:rPr>
                <w:b/>
                <w:bCs/>
                <w:sz w:val="28"/>
                <w:szCs w:val="28"/>
                <w:lang w:eastAsia="ru-RU" w:bidi="ru-RU"/>
              </w:rPr>
              <w:t>на почтовый адрес</w:t>
            </w:r>
            <w:r w:rsidRPr="00D13997">
              <w:rPr>
                <w:sz w:val="28"/>
                <w:szCs w:val="28"/>
                <w:lang w:eastAsia="ru-RU" w:bidi="ru-RU"/>
              </w:rPr>
              <w:t xml:space="preserve">  МА СКПК  «Единство»:</w:t>
            </w:r>
            <w:r w:rsidRPr="00D13997">
              <w:rPr>
                <w:sz w:val="16"/>
                <w:szCs w:val="16"/>
              </w:rPr>
              <w:t xml:space="preserve"> </w:t>
            </w:r>
            <w:r w:rsidRPr="00D13997">
              <w:rPr>
                <w:sz w:val="28"/>
                <w:szCs w:val="28"/>
              </w:rPr>
              <w:t>398007, г. Липецк, ул.Студёновская,182</w:t>
            </w:r>
            <w:r w:rsidRPr="00D13997">
              <w:rPr>
                <w:sz w:val="28"/>
                <w:szCs w:val="28"/>
                <w:lang w:eastAsia="ru-RU" w:bidi="ru-RU"/>
              </w:rPr>
              <w:t xml:space="preserve">.  </w:t>
            </w:r>
            <w:r>
              <w:rPr>
                <w:sz w:val="28"/>
                <w:szCs w:val="28"/>
                <w:lang w:eastAsia="ru-RU" w:bidi="ru-RU"/>
              </w:rPr>
              <w:t>Договоры, соглашения и документы, подписанные несколькими членами органов управления (протоколы собраний, заседаний) и т.п. необходимо направлять в отсканированном виде.</w:t>
            </w:r>
          </w:p>
          <w:p w14:paraId="042B9647" w14:textId="77777777" w:rsidR="00443250" w:rsidRPr="00B131BF" w:rsidRDefault="00443250" w:rsidP="007D6187">
            <w:pPr>
              <w:widowControl w:val="0"/>
              <w:spacing w:before="120" w:after="120" w:line="240" w:lineRule="auto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14:paraId="466A15A3" w14:textId="77777777" w:rsidR="00443250" w:rsidRPr="005A3718" w:rsidRDefault="00443250" w:rsidP="00443250">
      <w:pPr>
        <w:rPr>
          <w:sz w:val="20"/>
          <w:szCs w:val="20"/>
        </w:rPr>
      </w:pPr>
    </w:p>
    <w:p w14:paraId="2FF95BB8" w14:textId="77777777" w:rsidR="001A4080" w:rsidRDefault="001A4080"/>
    <w:sectPr w:rsidR="001A4080" w:rsidSect="004432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8D907" w14:textId="77777777" w:rsidR="00E64A50" w:rsidRDefault="00E64A50" w:rsidP="00443250">
      <w:pPr>
        <w:spacing w:after="0" w:line="240" w:lineRule="auto"/>
      </w:pPr>
      <w:r>
        <w:separator/>
      </w:r>
    </w:p>
  </w:endnote>
  <w:endnote w:type="continuationSeparator" w:id="0">
    <w:p w14:paraId="79AB82F3" w14:textId="77777777" w:rsidR="00E64A50" w:rsidRDefault="00E64A50" w:rsidP="0044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B0D6" w14:textId="77777777" w:rsidR="00233984" w:rsidRPr="003B42E9" w:rsidRDefault="00233984">
    <w:pPr>
      <w:pStyle w:val="a5"/>
      <w:rPr>
        <w:sz w:val="16"/>
        <w:szCs w:val="16"/>
      </w:rPr>
    </w:pPr>
    <w:r w:rsidRPr="003B42E9">
      <w:rPr>
        <w:sz w:val="16"/>
        <w:szCs w:val="16"/>
      </w:rPr>
      <w:fldChar w:fldCharType="begin"/>
    </w:r>
    <w:r w:rsidRPr="003B42E9">
      <w:rPr>
        <w:sz w:val="16"/>
        <w:szCs w:val="16"/>
      </w:rPr>
      <w:instrText xml:space="preserve"> FILENAME \p \* MERGEFORMAT </w:instrText>
    </w:r>
    <w:r w:rsidRPr="003B42E9">
      <w:rPr>
        <w:sz w:val="16"/>
        <w:szCs w:val="16"/>
      </w:rPr>
      <w:fldChar w:fldCharType="separate"/>
    </w:r>
    <w:r>
      <w:rPr>
        <w:noProof/>
        <w:sz w:val="16"/>
        <w:szCs w:val="16"/>
      </w:rPr>
      <w:t>\\edinstvo3\ForAll\Гончарова Е.П\Проверки членов СКПК\2024\типовые требования\treb_sayt1.docx</w:t>
    </w:r>
    <w:r w:rsidRPr="003B42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EBC0" w14:textId="77777777" w:rsidR="00E64A50" w:rsidRDefault="00E64A50" w:rsidP="00443250">
      <w:pPr>
        <w:spacing w:after="0" w:line="240" w:lineRule="auto"/>
      </w:pPr>
      <w:r>
        <w:separator/>
      </w:r>
    </w:p>
  </w:footnote>
  <w:footnote w:type="continuationSeparator" w:id="0">
    <w:p w14:paraId="70468397" w14:textId="77777777" w:rsidR="00E64A50" w:rsidRDefault="00E64A50" w:rsidP="00443250">
      <w:pPr>
        <w:spacing w:after="0" w:line="240" w:lineRule="auto"/>
      </w:pPr>
      <w:r>
        <w:continuationSeparator/>
      </w:r>
    </w:p>
  </w:footnote>
  <w:footnote w:id="1">
    <w:p w14:paraId="5B08ECBF" w14:textId="77777777" w:rsidR="007D6187" w:rsidRDefault="007D6187" w:rsidP="007D618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16184">
        <w:t>Перечень требований к ведению реестра утвержден внутренним документом СРО (Протокол Совета №</w:t>
      </w:r>
      <w:r>
        <w:t>1-2024</w:t>
      </w:r>
      <w:r w:rsidRPr="00216184">
        <w:t xml:space="preserve"> от </w:t>
      </w:r>
      <w:r>
        <w:t>18</w:t>
      </w:r>
      <w:r w:rsidRPr="00216184">
        <w:t>.0</w:t>
      </w:r>
      <w:r>
        <w:t>1</w:t>
      </w:r>
      <w:r w:rsidRPr="00216184">
        <w:t>.202</w:t>
      </w:r>
      <w:r>
        <w:t>4</w:t>
      </w:r>
      <w:r w:rsidRPr="00216184">
        <w:t xml:space="preserve">г.), а форма реестра размещена на сайте СРО по ссылке: </w:t>
      </w:r>
      <w:hyperlink r:id="rId1" w:history="1">
        <w:r w:rsidRPr="00216184">
          <w:rPr>
            <w:rStyle w:val="a3"/>
          </w:rPr>
          <w:t>http://aspkkedinstvo.ru/index.php/rekomendatsii/obraztsy-dokumentov.html</w:t>
        </w:r>
      </w:hyperlink>
    </w:p>
  </w:footnote>
  <w:footnote w:id="2">
    <w:p w14:paraId="006F3947" w14:textId="77777777" w:rsidR="007D6187" w:rsidRPr="001C3A76" w:rsidRDefault="007D6187" w:rsidP="007D6187">
      <w:pPr>
        <w:pStyle w:val="a7"/>
        <w:jc w:val="both"/>
      </w:pPr>
      <w:r w:rsidRPr="001C3A76">
        <w:rPr>
          <w:rStyle w:val="a9"/>
        </w:rPr>
        <w:footnoteRef/>
      </w:r>
      <w:r w:rsidRPr="001C3A76">
        <w:t xml:space="preserve"> </w:t>
      </w:r>
      <w:r w:rsidRPr="00FA5313">
        <w:rPr>
          <w:shd w:val="clear" w:color="auto" w:fill="FFFFFF"/>
        </w:rPr>
        <w:t>сделки, стоимость активов по которым составляет 10 % и более, сделки с членами органов управления, сделки с конфликтом интересов</w:t>
      </w:r>
      <w:r>
        <w:rPr>
          <w:shd w:val="clear" w:color="auto" w:fill="FFFFFF"/>
        </w:rPr>
        <w:t xml:space="preserve"> (совершаемых и предполагаемых сделках, о которых известно членам органов управления и в которых они могут быть заинтересованными – см. на сайте СРО по адресу: </w:t>
      </w:r>
      <w:hyperlink r:id="rId2" w:history="1">
        <w:r w:rsidRPr="00372A44">
          <w:rPr>
            <w:rStyle w:val="a3"/>
            <w:shd w:val="clear" w:color="auto" w:fill="FFFFFF"/>
          </w:rPr>
          <w:t>http://aspkkedinstvo.ru/index.php/rekomendatsii/obraztsy-dokumentov.html</w:t>
        </w:r>
      </w:hyperlink>
      <w:r>
        <w:rPr>
          <w:shd w:val="clear" w:color="auto" w:fill="FFFFFF"/>
        </w:rPr>
        <w:t xml:space="preserve"> (файл «Рекомендации по оформлению сделок с признаками конфликта интересов</w:t>
      </w:r>
      <w:r w:rsidRPr="00C70FE2">
        <w:rPr>
          <w:shd w:val="clear" w:color="auto" w:fill="FFFFFF"/>
        </w:rPr>
        <w:t>.</w:t>
      </w:r>
      <w:r>
        <w:rPr>
          <w:shd w:val="clear" w:color="auto" w:fill="FFFFFF"/>
          <w:lang w:val="en-US"/>
        </w:rPr>
        <w:t>doc</w:t>
      </w:r>
      <w:r>
        <w:rPr>
          <w:shd w:val="clear" w:color="auto" w:fill="FFFFFF"/>
        </w:rPr>
        <w:t>»);</w:t>
      </w:r>
    </w:p>
  </w:footnote>
  <w:footnote w:id="3">
    <w:p w14:paraId="45F4FCC2" w14:textId="77777777" w:rsidR="007D6187" w:rsidRDefault="007D6187" w:rsidP="007D618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A5313">
        <w:rPr>
          <w:shd w:val="clear" w:color="auto" w:fill="FFFFFF"/>
        </w:rPr>
        <w:t>в случае их отсутствия в кооперативе – запросить актуальные справки об отсутствии судимости</w:t>
      </w:r>
    </w:p>
  </w:footnote>
  <w:footnote w:id="4">
    <w:p w14:paraId="62917F82" w14:textId="77777777" w:rsidR="007D6187" w:rsidRPr="001C3A76" w:rsidRDefault="007D6187" w:rsidP="007D618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C3A76">
        <w:t xml:space="preserve">с 10.08.2022 г. </w:t>
      </w:r>
      <w:r w:rsidRPr="00FA5313">
        <w:rPr>
          <w:shd w:val="clear" w:color="auto" w:fill="FFFFFF"/>
        </w:rPr>
        <w:t>до приема пайщика или ассоциированного члена должен иметься  документ, подтверждающий собственноручной подписью вступающего в кооператив члена/ассоциированного члена факт ознакомления с информацией, предусмотренной  п.4 ст.3  Базового стандарта защиты прав и интересов физических и юридических лиц – получателей финансовых услуг, оказываемых членами СРО)</w:t>
      </w:r>
    </w:p>
  </w:footnote>
  <w:footnote w:id="5">
    <w:p w14:paraId="02D58C27" w14:textId="77777777" w:rsidR="007D6187" w:rsidRPr="008D777C" w:rsidRDefault="007D6187" w:rsidP="007D6187">
      <w:pPr>
        <w:widowControl w:val="0"/>
        <w:spacing w:after="0" w:line="240" w:lineRule="auto"/>
        <w:jc w:val="both"/>
        <w:rPr>
          <w:sz w:val="20"/>
          <w:szCs w:val="20"/>
          <w:lang w:eastAsia="ru-RU" w:bidi="ru-RU"/>
        </w:rPr>
      </w:pPr>
      <w:r w:rsidRPr="00FA5313">
        <w:rPr>
          <w:rStyle w:val="a9"/>
          <w:sz w:val="20"/>
          <w:szCs w:val="20"/>
        </w:rPr>
        <w:footnoteRef/>
      </w:r>
      <w:r w:rsidRPr="00FA5313">
        <w:rPr>
          <w:sz w:val="20"/>
          <w:szCs w:val="20"/>
        </w:rPr>
        <w:t xml:space="preserve"> </w:t>
      </w:r>
      <w:r w:rsidRPr="008D777C">
        <w:rPr>
          <w:sz w:val="20"/>
          <w:szCs w:val="20"/>
          <w:lang w:eastAsia="ru-RU" w:bidi="ru-RU"/>
        </w:rPr>
        <w:t xml:space="preserve">образцы оборотно-сальдовых ведомостей размещены на сайте СРО по адресу: </w:t>
      </w:r>
      <w:hyperlink r:id="rId3" w:history="1">
        <w:r w:rsidRPr="008D777C">
          <w:rPr>
            <w:rStyle w:val="a3"/>
            <w:sz w:val="20"/>
            <w:szCs w:val="20"/>
            <w:lang w:eastAsia="ru-RU" w:bidi="ru-RU"/>
          </w:rPr>
          <w:t>http://www.aspkkedinstvo.ru/index.php/rekomendatsii/obraztsy-dokumentov.html</w:t>
        </w:r>
      </w:hyperlink>
      <w:r w:rsidRPr="008D777C">
        <w:rPr>
          <w:sz w:val="20"/>
          <w:szCs w:val="20"/>
          <w:lang w:eastAsia="ru-RU" w:bidi="ru-RU"/>
        </w:rPr>
        <w:t xml:space="preserve"> (файл </w:t>
      </w:r>
      <w:r w:rsidRPr="008D777C">
        <w:rPr>
          <w:sz w:val="20"/>
          <w:szCs w:val="20"/>
          <w:lang w:val="en-US" w:eastAsia="ru-RU" w:bidi="ru-RU"/>
        </w:rPr>
        <w:t>Excel</w:t>
      </w:r>
      <w:r w:rsidRPr="008D777C">
        <w:rPr>
          <w:sz w:val="20"/>
          <w:szCs w:val="20"/>
          <w:lang w:eastAsia="ru-RU" w:bidi="ru-RU"/>
        </w:rPr>
        <w:t xml:space="preserve"> «Формы для составления ОД и его контроля Банком России и (или) СРО» вкладки – «ОборСальд58», ОборСальд66»)</w:t>
      </w:r>
    </w:p>
    <w:p w14:paraId="556E5330" w14:textId="77777777" w:rsidR="007D6187" w:rsidRPr="008D777C" w:rsidRDefault="007D6187" w:rsidP="007D6187">
      <w:pPr>
        <w:pStyle w:val="a7"/>
        <w:jc w:val="both"/>
      </w:pPr>
    </w:p>
  </w:footnote>
  <w:footnote w:id="6">
    <w:p w14:paraId="047A39ED" w14:textId="77777777" w:rsidR="007D6187" w:rsidRPr="000D2F99" w:rsidRDefault="007D6187" w:rsidP="007D6187">
      <w:pPr>
        <w:widowControl w:val="0"/>
        <w:spacing w:after="0" w:line="240" w:lineRule="auto"/>
        <w:jc w:val="both"/>
        <w:rPr>
          <w:sz w:val="20"/>
          <w:szCs w:val="20"/>
          <w:lang w:eastAsia="ru-RU" w:bidi="ru-RU"/>
        </w:rPr>
      </w:pPr>
      <w:r>
        <w:rPr>
          <w:rStyle w:val="a9"/>
        </w:rPr>
        <w:footnoteRef/>
      </w:r>
      <w:r w:rsidRPr="008D777C">
        <w:rPr>
          <w:sz w:val="20"/>
          <w:szCs w:val="20"/>
          <w:lang w:eastAsia="ru-RU" w:bidi="ru-RU"/>
        </w:rPr>
        <w:t xml:space="preserve">образцы </w:t>
      </w:r>
      <w:r>
        <w:rPr>
          <w:sz w:val="20"/>
          <w:szCs w:val="20"/>
          <w:lang w:eastAsia="ru-RU" w:bidi="ru-RU"/>
        </w:rPr>
        <w:t>всех документов, подтверждающих применение кооперативом Базовых стандартов</w:t>
      </w:r>
      <w:r w:rsidRPr="008D777C">
        <w:rPr>
          <w:sz w:val="20"/>
          <w:szCs w:val="20"/>
          <w:lang w:eastAsia="ru-RU" w:bidi="ru-RU"/>
        </w:rPr>
        <w:t xml:space="preserve"> размещены на сайте СРО по адресу: </w:t>
      </w:r>
      <w:hyperlink r:id="rId4" w:history="1">
        <w:r w:rsidRPr="008D777C">
          <w:rPr>
            <w:rStyle w:val="a3"/>
            <w:sz w:val="20"/>
            <w:szCs w:val="20"/>
            <w:lang w:eastAsia="ru-RU" w:bidi="ru-RU"/>
          </w:rPr>
          <w:t>http://</w:t>
        </w:r>
        <w:r w:rsidRPr="005E2CCB">
          <w:t xml:space="preserve"> </w:t>
        </w:r>
        <w:r w:rsidRPr="005E2CCB">
          <w:rPr>
            <w:rStyle w:val="a3"/>
            <w:sz w:val="20"/>
            <w:szCs w:val="20"/>
            <w:lang w:eastAsia="ru-RU" w:bidi="ru-RU"/>
          </w:rPr>
          <w:t xml:space="preserve">http://www.aspkkedinstvo.ru/index.php/dokumenty/bazovye-standarty.html </w:t>
        </w:r>
      </w:hyperlink>
      <w:r w:rsidRPr="008D777C">
        <w:rPr>
          <w:sz w:val="20"/>
          <w:szCs w:val="20"/>
          <w:lang w:eastAsia="ru-RU" w:bidi="ru-RU"/>
        </w:rPr>
        <w:t xml:space="preserve"> </w:t>
      </w:r>
    </w:p>
  </w:footnote>
  <w:footnote w:id="7">
    <w:p w14:paraId="600CE946" w14:textId="77777777" w:rsidR="007D6187" w:rsidRDefault="007D6187" w:rsidP="007D618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A5313">
        <w:rPr>
          <w:shd w:val="clear" w:color="auto" w:fill="FFFFFF"/>
        </w:rPr>
        <w:t xml:space="preserve">в таком разрешении, которое позволяло-бы удостовериться в размещении как отдельных документов, так и содержащейся в отдельных документах необходимой </w:t>
      </w:r>
      <w:proofErr w:type="gramStart"/>
      <w:r w:rsidRPr="00FA5313">
        <w:rPr>
          <w:shd w:val="clear" w:color="auto" w:fill="FFFFFF"/>
        </w:rPr>
        <w:t>информации  (</w:t>
      </w:r>
      <w:proofErr w:type="gramEnd"/>
      <w:r w:rsidRPr="00FA5313">
        <w:rPr>
          <w:shd w:val="clear" w:color="auto" w:fill="FFFFFF"/>
        </w:rPr>
        <w:t>по п.1 ст.3 Базового стандарта)</w:t>
      </w:r>
      <w:r>
        <w:rPr>
          <w:sz w:val="28"/>
          <w:szCs w:val="28"/>
          <w:shd w:val="clear" w:color="auto" w:fill="FFFFFF"/>
        </w:rPr>
        <w:t xml:space="preserve"> </w:t>
      </w:r>
    </w:p>
  </w:footnote>
  <w:footnote w:id="8">
    <w:p w14:paraId="6A5E1AC3" w14:textId="77777777" w:rsidR="007D6187" w:rsidRPr="004C4E7D" w:rsidRDefault="007D6187" w:rsidP="007D618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4E7D">
        <w:t>Журнал</w:t>
      </w:r>
      <w:r>
        <w:t>ы: - регистрации обращений получателей финансовых услуг со всеми, предусмотренными ст. 15 Базового стандарта параметрами; -</w:t>
      </w:r>
      <w:r w:rsidRPr="004C4E7D">
        <w:t xml:space="preserve"> </w:t>
      </w:r>
      <w:r w:rsidRPr="00FA5313">
        <w:rPr>
          <w:shd w:val="clear" w:color="auto" w:fill="FFFFFF"/>
        </w:rPr>
        <w:t>фиксации инициируемого кооперативом взаимодействия с должниками – личных встреч, телефонных переговоров, относящихся к деятельности кооператива по возврату просроченной задолженности (рекомендуемая форма на сайте СРО)</w:t>
      </w:r>
    </w:p>
  </w:footnote>
  <w:footnote w:id="9">
    <w:p w14:paraId="3735A01A" w14:textId="77777777" w:rsidR="007D6187" w:rsidRPr="004C4E7D" w:rsidRDefault="007D6187" w:rsidP="007D6187">
      <w:pPr>
        <w:pStyle w:val="a7"/>
        <w:jc w:val="both"/>
      </w:pPr>
      <w:r w:rsidRPr="004C4E7D">
        <w:rPr>
          <w:rStyle w:val="a9"/>
        </w:rPr>
        <w:footnoteRef/>
      </w:r>
      <w:r w:rsidRPr="004C4E7D">
        <w:t xml:space="preserve"> </w:t>
      </w:r>
      <w:r w:rsidRPr="00FA5313">
        <w:rPr>
          <w:shd w:val="clear" w:color="auto" w:fill="FFFFFF"/>
        </w:rPr>
        <w:t>Положение/Правила об управлении рисками кооператива и утвержденные Правлением допустимые уровни потерь (лимитов) по рискам, Отчет председателя правления кооператива об управлении рисками, а также копии протоколов заседаний органов управления кооператива с вопросами рассмотрения и утверждения вопросов о состоянии системы управления рисками (наблюдательного совета с рассмотрением и оценкой состояния системы управления рисками и общего собрания с утверждениями отчетов председателя правления) и другие</w:t>
      </w:r>
      <w:r>
        <w:rPr>
          <w:shd w:val="clear" w:color="auto" w:fill="FFFFFF"/>
        </w:rPr>
        <w:t xml:space="preserve"> документы по рискам</w:t>
      </w:r>
    </w:p>
  </w:footnote>
  <w:footnote w:id="10">
    <w:p w14:paraId="1F4BE98D" w14:textId="77777777" w:rsidR="007D6187" w:rsidRPr="004C4E7D" w:rsidRDefault="007D6187" w:rsidP="007D618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A5313">
        <w:rPr>
          <w:shd w:val="clear" w:color="auto" w:fill="FFFFFF"/>
        </w:rPr>
        <w:t>утвержденные органами управления кооператива документы по антикоррупционной политике, этике и деловом взаимодействии сотрудников и членов кооператива, раскрытию информации о деятельности органов управления кооперативом</w:t>
      </w:r>
    </w:p>
  </w:footnote>
  <w:footnote w:id="11">
    <w:p w14:paraId="3E4B9379" w14:textId="77777777" w:rsidR="007D6187" w:rsidRDefault="007D6187" w:rsidP="007D6187">
      <w:pPr>
        <w:pStyle w:val="a7"/>
      </w:pPr>
      <w:r>
        <w:rPr>
          <w:rStyle w:val="a9"/>
        </w:rPr>
        <w:footnoteRef/>
      </w:r>
      <w:r>
        <w:t xml:space="preserve"> - препятствование проверке при определенных условиях предусматривает штраф от 20 до 50 тыс. руб.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F3533"/>
    <w:multiLevelType w:val="hybridMultilevel"/>
    <w:tmpl w:val="40D80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5495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50"/>
    <w:rsid w:val="001A3E52"/>
    <w:rsid w:val="001A4080"/>
    <w:rsid w:val="00221090"/>
    <w:rsid w:val="00233984"/>
    <w:rsid w:val="00443250"/>
    <w:rsid w:val="007D6187"/>
    <w:rsid w:val="00A8362E"/>
    <w:rsid w:val="00DE23F1"/>
    <w:rsid w:val="00E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26C5"/>
  <w15:chartTrackingRefBased/>
  <w15:docId w15:val="{34A690AC-7B70-4CE7-93D2-43636A26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25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2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325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4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250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44325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325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443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spkkedinst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kkedinstvo.ru/index.php/rekomendatsii/obraztsy-dokumentov.html" TargetMode="External"/><Relationship Id="rId2" Type="http://schemas.openxmlformats.org/officeDocument/2006/relationships/hyperlink" Target="http://aspkkedinstvo.ru/index.php/rekomendatsii/obraztsy-dokumentov.html" TargetMode="External"/><Relationship Id="rId1" Type="http://schemas.openxmlformats.org/officeDocument/2006/relationships/hyperlink" Target="http://aspkkedinstvo.ru/index.php/rekomendatsii/obraztsy-dokumentov.html" TargetMode="External"/><Relationship Id="rId4" Type="http://schemas.openxmlformats.org/officeDocument/2006/relationships/hyperlink" Target="http://www.aspkkedinstvo.ru/index.php/rekomendatsii/obraztsy-dokumen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2250</Words>
  <Characters>12827</Characters>
  <Application>Microsoft Office Word</Application>
  <DocSecurity>0</DocSecurity>
  <Lines>106</Lines>
  <Paragraphs>30</Paragraphs>
  <ScaleCrop>false</ScaleCrop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Зимин</dc:creator>
  <cp:keywords/>
  <dc:description/>
  <cp:lastModifiedBy>Владимир Зимин</cp:lastModifiedBy>
  <cp:revision>2</cp:revision>
  <dcterms:created xsi:type="dcterms:W3CDTF">2024-12-23T13:04:00Z</dcterms:created>
  <dcterms:modified xsi:type="dcterms:W3CDTF">2024-12-23T13:04:00Z</dcterms:modified>
</cp:coreProperties>
</file>